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F7" w:rsidRPr="00251157" w:rsidRDefault="00C679B1">
      <w:pPr>
        <w:rPr>
          <w:rFonts w:cstheme="minorHAnsi"/>
          <w:b/>
          <w:sz w:val="23"/>
          <w:szCs w:val="23"/>
        </w:rPr>
      </w:pPr>
      <w:r w:rsidRPr="00251157">
        <w:rPr>
          <w:rFonts w:cstheme="minorHAnsi"/>
          <w:b/>
          <w:sz w:val="23"/>
          <w:szCs w:val="23"/>
        </w:rPr>
        <w:t xml:space="preserve">GREENWOOD HOUSE MEMORY CAFÉ </w:t>
      </w:r>
      <w:r w:rsidR="00251157">
        <w:rPr>
          <w:rFonts w:cstheme="minorHAnsi"/>
          <w:b/>
          <w:sz w:val="23"/>
          <w:szCs w:val="23"/>
        </w:rPr>
        <w:t>- Overview of Program</w:t>
      </w:r>
    </w:p>
    <w:p w:rsidR="00C679B1" w:rsidRPr="0066069B" w:rsidRDefault="00C679B1" w:rsidP="00890BCB">
      <w:pPr>
        <w:spacing w:after="0" w:line="240" w:lineRule="auto"/>
        <w:outlineLvl w:val="1"/>
        <w:rPr>
          <w:rFonts w:eastAsia="Times New Roman" w:cstheme="minorHAnsi"/>
          <w:b/>
          <w:bCs/>
          <w:color w:val="333333"/>
          <w:kern w:val="36"/>
          <w:sz w:val="23"/>
          <w:szCs w:val="23"/>
          <w:lang w:val="en"/>
        </w:rPr>
      </w:pPr>
      <w:r w:rsidRPr="0066069B">
        <w:rPr>
          <w:rFonts w:eastAsia="Times New Roman" w:cstheme="minorHAnsi"/>
          <w:b/>
          <w:bCs/>
          <w:color w:val="333333"/>
          <w:kern w:val="36"/>
          <w:sz w:val="23"/>
          <w:szCs w:val="23"/>
          <w:lang w:val="en"/>
        </w:rPr>
        <w:t>Memory Café</w:t>
      </w:r>
      <w:r w:rsidR="00CA27DB" w:rsidRPr="0066069B">
        <w:rPr>
          <w:rFonts w:eastAsia="Times New Roman" w:cstheme="minorHAnsi"/>
          <w:b/>
          <w:bCs/>
          <w:color w:val="333333"/>
          <w:kern w:val="36"/>
          <w:sz w:val="23"/>
          <w:szCs w:val="23"/>
          <w:lang w:val="en"/>
        </w:rPr>
        <w:t>: Definition of Program</w:t>
      </w:r>
    </w:p>
    <w:p w:rsidR="00CA27DB" w:rsidRPr="0066069B" w:rsidRDefault="00C679B1" w:rsidP="00CA27DB">
      <w:pPr>
        <w:pStyle w:val="ListParagraph"/>
        <w:numPr>
          <w:ilvl w:val="0"/>
          <w:numId w:val="11"/>
        </w:numPr>
        <w:autoSpaceDE w:val="0"/>
        <w:autoSpaceDN w:val="0"/>
        <w:adjustRightInd w:val="0"/>
        <w:spacing w:after="0" w:line="240" w:lineRule="auto"/>
        <w:rPr>
          <w:rFonts w:cstheme="minorHAnsi"/>
          <w:color w:val="333333"/>
          <w:sz w:val="23"/>
          <w:szCs w:val="23"/>
        </w:rPr>
      </w:pPr>
      <w:r w:rsidRPr="0066069B">
        <w:rPr>
          <w:rFonts w:eastAsia="Times New Roman" w:cstheme="minorHAnsi"/>
          <w:color w:val="333333"/>
          <w:sz w:val="23"/>
          <w:szCs w:val="23"/>
          <w:lang w:val="en"/>
        </w:rPr>
        <w:t xml:space="preserve">This program is a social </w:t>
      </w:r>
      <w:r w:rsidR="00C879E3" w:rsidRPr="0066069B">
        <w:rPr>
          <w:rFonts w:eastAsia="Times New Roman" w:cstheme="minorHAnsi"/>
          <w:color w:val="333333"/>
          <w:sz w:val="23"/>
          <w:szCs w:val="23"/>
          <w:lang w:val="en"/>
        </w:rPr>
        <w:t xml:space="preserve">gathering </w:t>
      </w:r>
      <w:r w:rsidR="00D44635" w:rsidRPr="0066069B">
        <w:rPr>
          <w:rFonts w:eastAsia="Times New Roman" w:cstheme="minorHAnsi"/>
          <w:color w:val="333333"/>
          <w:sz w:val="23"/>
          <w:szCs w:val="23"/>
          <w:lang w:val="en"/>
        </w:rPr>
        <w:t>for</w:t>
      </w:r>
      <w:r w:rsidR="00C879E3" w:rsidRPr="0066069B">
        <w:rPr>
          <w:rFonts w:eastAsia="Times New Roman" w:cstheme="minorHAnsi"/>
          <w:color w:val="333333"/>
          <w:sz w:val="23"/>
          <w:szCs w:val="23"/>
          <w:lang w:val="en"/>
        </w:rPr>
        <w:t xml:space="preserve"> people with memory loss and their care </w:t>
      </w:r>
      <w:r w:rsidR="002B2EE2" w:rsidRPr="0066069B">
        <w:rPr>
          <w:rFonts w:eastAsia="Times New Roman" w:cstheme="minorHAnsi"/>
          <w:color w:val="333333"/>
          <w:sz w:val="23"/>
          <w:szCs w:val="23"/>
          <w:lang w:val="en"/>
        </w:rPr>
        <w:t>companions.</w:t>
      </w:r>
    </w:p>
    <w:p w:rsidR="005E2F0B" w:rsidRPr="0066069B" w:rsidRDefault="005E2F0B" w:rsidP="005E2F0B">
      <w:pPr>
        <w:pStyle w:val="ListParagraph"/>
        <w:numPr>
          <w:ilvl w:val="0"/>
          <w:numId w:val="11"/>
        </w:numPr>
        <w:autoSpaceDE w:val="0"/>
        <w:autoSpaceDN w:val="0"/>
        <w:adjustRightInd w:val="0"/>
        <w:spacing w:after="0" w:line="240" w:lineRule="auto"/>
        <w:rPr>
          <w:rFonts w:cstheme="minorHAnsi"/>
          <w:color w:val="333333"/>
          <w:sz w:val="23"/>
          <w:szCs w:val="23"/>
        </w:rPr>
      </w:pPr>
      <w:r w:rsidRPr="0066069B">
        <w:rPr>
          <w:sz w:val="23"/>
          <w:szCs w:val="23"/>
        </w:rPr>
        <w:t xml:space="preserve">Cafés meet </w:t>
      </w:r>
      <w:r w:rsidRPr="0066069B">
        <w:rPr>
          <w:rFonts w:eastAsia="Times New Roman" w:cstheme="minorHAnsi"/>
          <w:color w:val="333333"/>
          <w:sz w:val="23"/>
          <w:szCs w:val="23"/>
          <w:lang w:val="en"/>
        </w:rPr>
        <w:t xml:space="preserve">for a couple of hours once or twice a month </w:t>
      </w:r>
      <w:r w:rsidRPr="0066069B">
        <w:rPr>
          <w:sz w:val="23"/>
          <w:szCs w:val="23"/>
        </w:rPr>
        <w:t xml:space="preserve">in accessible community locations. </w:t>
      </w:r>
    </w:p>
    <w:p w:rsidR="005E2F0B" w:rsidRPr="0066069B" w:rsidRDefault="005E2F0B" w:rsidP="005E2F0B">
      <w:pPr>
        <w:pStyle w:val="ListParagraph"/>
        <w:numPr>
          <w:ilvl w:val="1"/>
          <w:numId w:val="11"/>
        </w:numPr>
        <w:autoSpaceDE w:val="0"/>
        <w:autoSpaceDN w:val="0"/>
        <w:adjustRightInd w:val="0"/>
        <w:spacing w:after="0" w:line="240" w:lineRule="auto"/>
        <w:rPr>
          <w:rFonts w:cstheme="minorHAnsi"/>
          <w:color w:val="333333"/>
          <w:sz w:val="23"/>
          <w:szCs w:val="23"/>
        </w:rPr>
      </w:pPr>
      <w:r w:rsidRPr="0066069B">
        <w:rPr>
          <w:rFonts w:eastAsia="Times New Roman" w:cstheme="minorHAnsi"/>
          <w:color w:val="333333"/>
          <w:sz w:val="23"/>
          <w:szCs w:val="23"/>
          <w:lang w:val="en"/>
        </w:rPr>
        <w:t xml:space="preserve">This café would take place at Congregation Beth Chaim in West Windsor/Princeton Junction.   </w:t>
      </w:r>
    </w:p>
    <w:p w:rsidR="00CA27DB" w:rsidRPr="0066069B" w:rsidRDefault="00CA27DB" w:rsidP="00CA27DB">
      <w:pPr>
        <w:pStyle w:val="ListParagraph"/>
        <w:numPr>
          <w:ilvl w:val="0"/>
          <w:numId w:val="11"/>
        </w:numPr>
        <w:autoSpaceDE w:val="0"/>
        <w:autoSpaceDN w:val="0"/>
        <w:adjustRightInd w:val="0"/>
        <w:spacing w:after="0" w:line="240" w:lineRule="auto"/>
        <w:rPr>
          <w:rFonts w:eastAsia="Times New Roman" w:cstheme="minorHAnsi"/>
          <w:color w:val="333333"/>
          <w:sz w:val="23"/>
          <w:szCs w:val="23"/>
          <w:lang w:val="en"/>
        </w:rPr>
      </w:pPr>
      <w:r w:rsidRPr="0066069B">
        <w:rPr>
          <w:rFonts w:eastAsia="Times New Roman" w:cstheme="minorHAnsi"/>
          <w:color w:val="333333"/>
          <w:sz w:val="23"/>
          <w:szCs w:val="23"/>
          <w:lang w:val="en"/>
        </w:rPr>
        <w:t>Th</w:t>
      </w:r>
      <w:r w:rsidR="005E2F0B" w:rsidRPr="0066069B">
        <w:rPr>
          <w:rFonts w:eastAsia="Times New Roman" w:cstheme="minorHAnsi"/>
          <w:color w:val="333333"/>
          <w:sz w:val="23"/>
          <w:szCs w:val="23"/>
          <w:lang w:val="en"/>
        </w:rPr>
        <w:t>e</w:t>
      </w:r>
      <w:r w:rsidRPr="0066069B">
        <w:rPr>
          <w:rFonts w:eastAsia="Times New Roman" w:cstheme="minorHAnsi"/>
          <w:color w:val="333333"/>
          <w:sz w:val="23"/>
          <w:szCs w:val="23"/>
          <w:lang w:val="en"/>
        </w:rPr>
        <w:t xml:space="preserve"> program is gea</w:t>
      </w:r>
      <w:r w:rsidR="005E2F0B" w:rsidRPr="0066069B">
        <w:rPr>
          <w:rFonts w:eastAsia="Times New Roman" w:cstheme="minorHAnsi"/>
          <w:color w:val="333333"/>
          <w:sz w:val="23"/>
          <w:szCs w:val="23"/>
          <w:lang w:val="en"/>
        </w:rPr>
        <w:t xml:space="preserve">red towards people of all ages </w:t>
      </w:r>
      <w:r w:rsidRPr="0066069B">
        <w:rPr>
          <w:rFonts w:eastAsia="Times New Roman" w:cstheme="minorHAnsi"/>
          <w:color w:val="333333"/>
          <w:sz w:val="23"/>
          <w:szCs w:val="23"/>
          <w:lang w:val="en"/>
        </w:rPr>
        <w:t>and along all stages of the dementia journey.</w:t>
      </w:r>
    </w:p>
    <w:p w:rsidR="00CA27DB" w:rsidRPr="0066069B" w:rsidRDefault="00CA27DB" w:rsidP="00CA27DB">
      <w:pPr>
        <w:pStyle w:val="ListParagraph"/>
        <w:numPr>
          <w:ilvl w:val="0"/>
          <w:numId w:val="11"/>
        </w:numPr>
        <w:autoSpaceDE w:val="0"/>
        <w:autoSpaceDN w:val="0"/>
        <w:adjustRightInd w:val="0"/>
        <w:spacing w:after="0" w:line="240" w:lineRule="auto"/>
        <w:rPr>
          <w:rFonts w:cstheme="minorHAnsi"/>
          <w:color w:val="333333"/>
          <w:sz w:val="23"/>
          <w:szCs w:val="23"/>
        </w:rPr>
      </w:pPr>
      <w:r w:rsidRPr="0066069B">
        <w:rPr>
          <w:sz w:val="23"/>
          <w:szCs w:val="23"/>
        </w:rPr>
        <w:t xml:space="preserve">Care partners can include spouses, children, friends, and professional caregivers. </w:t>
      </w:r>
    </w:p>
    <w:p w:rsidR="00851246" w:rsidRPr="006B24E8" w:rsidRDefault="00982118" w:rsidP="0066069B">
      <w:pPr>
        <w:spacing w:after="0" w:line="240" w:lineRule="auto"/>
        <w:ind w:left="360"/>
        <w:outlineLvl w:val="1"/>
        <w:rPr>
          <w:rFonts w:cstheme="minorHAnsi"/>
          <w:color w:val="333333"/>
          <w:sz w:val="20"/>
          <w:szCs w:val="20"/>
          <w:lang w:val="en"/>
        </w:rPr>
      </w:pPr>
      <w:hyperlink r:id="rId8" w:anchor="1151ea8225db" w:history="1">
        <w:r w:rsidR="00851246" w:rsidRPr="006B24E8">
          <w:rPr>
            <w:rStyle w:val="Hyperlink"/>
            <w:rFonts w:cstheme="minorHAnsi"/>
            <w:sz w:val="20"/>
            <w:szCs w:val="20"/>
            <w:lang w:val="en"/>
          </w:rPr>
          <w:t>https://www.forbes.com/sites/nextavenue/2017/11/12/memory-cafes-offer-connection-in-dementia/#1151ea8225db</w:t>
        </w:r>
      </w:hyperlink>
      <w:r w:rsidR="00851246" w:rsidRPr="006B24E8">
        <w:rPr>
          <w:rFonts w:cstheme="minorHAnsi"/>
          <w:color w:val="333333"/>
          <w:sz w:val="20"/>
          <w:szCs w:val="20"/>
          <w:lang w:val="en"/>
        </w:rPr>
        <w:t xml:space="preserve"> </w:t>
      </w:r>
    </w:p>
    <w:p w:rsidR="005E2F0B" w:rsidRPr="0066069B" w:rsidRDefault="005E2F0B" w:rsidP="005E2F0B">
      <w:pPr>
        <w:pStyle w:val="ListParagraph"/>
        <w:numPr>
          <w:ilvl w:val="0"/>
          <w:numId w:val="11"/>
        </w:numPr>
        <w:autoSpaceDE w:val="0"/>
        <w:autoSpaceDN w:val="0"/>
        <w:adjustRightInd w:val="0"/>
        <w:spacing w:after="0" w:line="240" w:lineRule="auto"/>
        <w:rPr>
          <w:rFonts w:cstheme="minorHAnsi"/>
          <w:color w:val="333333"/>
          <w:sz w:val="23"/>
          <w:szCs w:val="23"/>
        </w:rPr>
      </w:pPr>
      <w:r w:rsidRPr="0066069B">
        <w:rPr>
          <w:rFonts w:eastAsia="Times New Roman" w:cstheme="minorHAnsi"/>
          <w:color w:val="333333"/>
          <w:sz w:val="23"/>
          <w:szCs w:val="23"/>
          <w:lang w:val="en"/>
        </w:rPr>
        <w:t>The Café may include a presentation on a different topic each month, followed by entertainment / an activity and refreshments</w:t>
      </w:r>
      <w:r w:rsidR="006B24E8">
        <w:rPr>
          <w:rFonts w:eastAsia="Times New Roman" w:cstheme="minorHAnsi"/>
          <w:color w:val="333333"/>
          <w:sz w:val="23"/>
          <w:szCs w:val="23"/>
          <w:lang w:val="en"/>
        </w:rPr>
        <w:t xml:space="preserve"> / or lunch</w:t>
      </w:r>
      <w:r w:rsidRPr="0066069B">
        <w:rPr>
          <w:rFonts w:eastAsia="Times New Roman" w:cstheme="minorHAnsi"/>
          <w:color w:val="333333"/>
          <w:sz w:val="23"/>
          <w:szCs w:val="23"/>
          <w:lang w:val="en"/>
        </w:rPr>
        <w:t>.</w:t>
      </w:r>
    </w:p>
    <w:p w:rsidR="00CA27DB" w:rsidRPr="0066069B" w:rsidRDefault="00CA27DB" w:rsidP="00CA27DB">
      <w:pPr>
        <w:pStyle w:val="ListParagraph"/>
        <w:numPr>
          <w:ilvl w:val="0"/>
          <w:numId w:val="11"/>
        </w:numPr>
        <w:autoSpaceDE w:val="0"/>
        <w:autoSpaceDN w:val="0"/>
        <w:adjustRightInd w:val="0"/>
        <w:spacing w:after="0" w:line="240" w:lineRule="auto"/>
        <w:rPr>
          <w:rFonts w:cstheme="minorHAnsi"/>
          <w:color w:val="333333"/>
          <w:sz w:val="23"/>
          <w:szCs w:val="23"/>
        </w:rPr>
      </w:pPr>
      <w:r w:rsidRPr="0066069B">
        <w:rPr>
          <w:rFonts w:eastAsia="Times New Roman" w:cstheme="minorHAnsi"/>
          <w:color w:val="333333"/>
          <w:sz w:val="23"/>
          <w:szCs w:val="23"/>
          <w:lang w:val="en"/>
        </w:rPr>
        <w:t xml:space="preserve">Guests can share conversation over a cup of coffee in a relaxed atmosphere that includes music, art, or other forms of entertainment and an education component </w:t>
      </w:r>
      <w:r w:rsidR="005E2F0B" w:rsidRPr="0066069B">
        <w:rPr>
          <w:rFonts w:eastAsia="Times New Roman" w:cstheme="minorHAnsi"/>
          <w:color w:val="333333"/>
          <w:sz w:val="23"/>
          <w:szCs w:val="23"/>
          <w:lang w:val="en"/>
        </w:rPr>
        <w:t>with</w:t>
      </w:r>
      <w:r w:rsidRPr="0066069B">
        <w:rPr>
          <w:rFonts w:eastAsia="Times New Roman" w:cstheme="minorHAnsi"/>
          <w:color w:val="333333"/>
          <w:sz w:val="23"/>
          <w:szCs w:val="23"/>
          <w:lang w:val="en"/>
        </w:rPr>
        <w:t xml:space="preserve"> sharing of resources.</w:t>
      </w:r>
    </w:p>
    <w:p w:rsidR="00CA27DB" w:rsidRPr="0066069B" w:rsidRDefault="001D6D58" w:rsidP="00CA27DB">
      <w:pPr>
        <w:pStyle w:val="ListParagraph"/>
        <w:numPr>
          <w:ilvl w:val="0"/>
          <w:numId w:val="11"/>
        </w:numPr>
        <w:autoSpaceDE w:val="0"/>
        <w:autoSpaceDN w:val="0"/>
        <w:adjustRightInd w:val="0"/>
        <w:spacing w:after="0" w:line="240" w:lineRule="auto"/>
        <w:rPr>
          <w:rFonts w:cstheme="minorHAnsi"/>
          <w:color w:val="333333"/>
          <w:sz w:val="23"/>
          <w:szCs w:val="23"/>
        </w:rPr>
      </w:pPr>
      <w:r>
        <w:rPr>
          <w:sz w:val="23"/>
          <w:szCs w:val="23"/>
        </w:rPr>
        <w:t>Cafés</w:t>
      </w:r>
      <w:r w:rsidR="005E2F0B" w:rsidRPr="0066069B">
        <w:rPr>
          <w:sz w:val="23"/>
          <w:szCs w:val="23"/>
        </w:rPr>
        <w:t xml:space="preserve"> strive for an atmosphere that’s more like a coffee house or a neighborhood party than a clinical program.</w:t>
      </w:r>
    </w:p>
    <w:p w:rsidR="00CA27DB" w:rsidRPr="0066069B" w:rsidRDefault="00CA27DB" w:rsidP="00CA27DB">
      <w:pPr>
        <w:autoSpaceDE w:val="0"/>
        <w:autoSpaceDN w:val="0"/>
        <w:adjustRightInd w:val="0"/>
        <w:spacing w:after="0" w:line="240" w:lineRule="auto"/>
        <w:ind w:left="360"/>
        <w:rPr>
          <w:rFonts w:eastAsia="Times New Roman" w:cstheme="minorHAnsi"/>
          <w:color w:val="FF0000"/>
          <w:sz w:val="23"/>
          <w:szCs w:val="23"/>
          <w:lang w:val="en"/>
        </w:rPr>
      </w:pPr>
    </w:p>
    <w:p w:rsidR="00251157" w:rsidRPr="0066069B" w:rsidRDefault="00251157" w:rsidP="00251157">
      <w:pPr>
        <w:autoSpaceDE w:val="0"/>
        <w:autoSpaceDN w:val="0"/>
        <w:adjustRightInd w:val="0"/>
        <w:spacing w:after="0" w:line="240" w:lineRule="auto"/>
        <w:rPr>
          <w:rFonts w:cstheme="minorHAnsi"/>
          <w:b/>
          <w:bCs/>
          <w:color w:val="333333"/>
          <w:sz w:val="23"/>
          <w:szCs w:val="23"/>
        </w:rPr>
      </w:pPr>
      <w:r w:rsidRPr="0066069B">
        <w:rPr>
          <w:rFonts w:cstheme="minorHAnsi"/>
          <w:b/>
          <w:bCs/>
          <w:color w:val="333333"/>
          <w:sz w:val="23"/>
          <w:szCs w:val="23"/>
        </w:rPr>
        <w:t>Who Is the Memory Café For?</w:t>
      </w:r>
    </w:p>
    <w:p w:rsidR="00251157" w:rsidRPr="0066069B" w:rsidRDefault="00251157" w:rsidP="00251157">
      <w:pPr>
        <w:pStyle w:val="ListParagraph"/>
        <w:numPr>
          <w:ilvl w:val="0"/>
          <w:numId w:val="8"/>
        </w:numPr>
        <w:autoSpaceDE w:val="0"/>
        <w:autoSpaceDN w:val="0"/>
        <w:adjustRightInd w:val="0"/>
        <w:spacing w:after="0" w:line="240" w:lineRule="auto"/>
        <w:rPr>
          <w:rFonts w:cstheme="minorHAnsi"/>
          <w:color w:val="333333"/>
          <w:sz w:val="23"/>
          <w:szCs w:val="23"/>
        </w:rPr>
      </w:pPr>
      <w:r w:rsidRPr="0066069B">
        <w:rPr>
          <w:rFonts w:cstheme="minorHAnsi"/>
          <w:color w:val="333333"/>
          <w:sz w:val="23"/>
          <w:szCs w:val="23"/>
        </w:rPr>
        <w:t>Those persons with a diagnosis of a dementia related diagnosis</w:t>
      </w:r>
    </w:p>
    <w:p w:rsidR="00251157" w:rsidRPr="0066069B" w:rsidRDefault="00251157" w:rsidP="00251157">
      <w:pPr>
        <w:pStyle w:val="ListParagraph"/>
        <w:numPr>
          <w:ilvl w:val="0"/>
          <w:numId w:val="8"/>
        </w:numPr>
        <w:autoSpaceDE w:val="0"/>
        <w:autoSpaceDN w:val="0"/>
        <w:adjustRightInd w:val="0"/>
        <w:spacing w:after="0" w:line="240" w:lineRule="auto"/>
        <w:rPr>
          <w:rFonts w:cstheme="minorHAnsi"/>
          <w:color w:val="333333"/>
          <w:sz w:val="23"/>
          <w:szCs w:val="23"/>
        </w:rPr>
      </w:pPr>
      <w:r w:rsidRPr="0066069B">
        <w:rPr>
          <w:rFonts w:cstheme="minorHAnsi"/>
          <w:color w:val="333333"/>
          <w:sz w:val="23"/>
          <w:szCs w:val="23"/>
        </w:rPr>
        <w:t>Those persons with mild cognitive impairment</w:t>
      </w:r>
    </w:p>
    <w:p w:rsidR="00251157" w:rsidRPr="0066069B" w:rsidRDefault="00251157" w:rsidP="00251157">
      <w:pPr>
        <w:pStyle w:val="ListParagraph"/>
        <w:numPr>
          <w:ilvl w:val="0"/>
          <w:numId w:val="8"/>
        </w:numPr>
        <w:autoSpaceDE w:val="0"/>
        <w:autoSpaceDN w:val="0"/>
        <w:adjustRightInd w:val="0"/>
        <w:spacing w:after="0" w:line="240" w:lineRule="auto"/>
        <w:rPr>
          <w:rFonts w:cstheme="minorHAnsi"/>
          <w:color w:val="333333"/>
          <w:sz w:val="23"/>
          <w:szCs w:val="23"/>
        </w:rPr>
      </w:pPr>
      <w:r w:rsidRPr="0066069B">
        <w:rPr>
          <w:rFonts w:cstheme="minorHAnsi"/>
          <w:color w:val="333333"/>
          <w:sz w:val="23"/>
          <w:szCs w:val="23"/>
        </w:rPr>
        <w:t>People who are concerned about their memory loss</w:t>
      </w:r>
    </w:p>
    <w:p w:rsidR="0066069B" w:rsidRPr="0066069B" w:rsidRDefault="00251157" w:rsidP="00251157">
      <w:pPr>
        <w:pStyle w:val="ListParagraph"/>
        <w:numPr>
          <w:ilvl w:val="0"/>
          <w:numId w:val="8"/>
        </w:numPr>
        <w:autoSpaceDE w:val="0"/>
        <w:autoSpaceDN w:val="0"/>
        <w:adjustRightInd w:val="0"/>
        <w:spacing w:after="0" w:line="240" w:lineRule="auto"/>
        <w:rPr>
          <w:rFonts w:cstheme="minorHAnsi"/>
          <w:color w:val="000000"/>
          <w:sz w:val="23"/>
          <w:szCs w:val="23"/>
        </w:rPr>
      </w:pPr>
      <w:r w:rsidRPr="0066069B">
        <w:rPr>
          <w:rFonts w:cstheme="minorHAnsi"/>
          <w:color w:val="333333"/>
          <w:sz w:val="23"/>
          <w:szCs w:val="23"/>
        </w:rPr>
        <w:t xml:space="preserve">Family members and care partners of a person with a diagnosis </w:t>
      </w:r>
    </w:p>
    <w:p w:rsidR="00251157" w:rsidRPr="0066069B" w:rsidRDefault="00251157" w:rsidP="0066069B">
      <w:pPr>
        <w:pStyle w:val="ListParagraph"/>
        <w:numPr>
          <w:ilvl w:val="0"/>
          <w:numId w:val="8"/>
        </w:numPr>
        <w:autoSpaceDE w:val="0"/>
        <w:autoSpaceDN w:val="0"/>
        <w:adjustRightInd w:val="0"/>
        <w:spacing w:after="0" w:line="240" w:lineRule="auto"/>
        <w:rPr>
          <w:rFonts w:cstheme="minorHAnsi"/>
          <w:color w:val="000000"/>
          <w:sz w:val="23"/>
          <w:szCs w:val="23"/>
        </w:rPr>
      </w:pPr>
      <w:r w:rsidRPr="0066069B">
        <w:rPr>
          <w:rFonts w:cstheme="minorHAnsi"/>
          <w:color w:val="333333"/>
          <w:sz w:val="23"/>
          <w:szCs w:val="23"/>
        </w:rPr>
        <w:t>The Memory Café is open to anyone without formal referral or assessment. A person with a history of disruptive and/</w:t>
      </w:r>
      <w:r w:rsidRPr="0066069B">
        <w:rPr>
          <w:rFonts w:cstheme="minorHAnsi"/>
          <w:color w:val="000000"/>
          <w:sz w:val="23"/>
          <w:szCs w:val="23"/>
        </w:rPr>
        <w:t xml:space="preserve">or aggressive </w:t>
      </w:r>
      <w:r w:rsidRPr="0066069B">
        <w:rPr>
          <w:rFonts w:cstheme="minorHAnsi"/>
          <w:color w:val="333333"/>
          <w:sz w:val="23"/>
          <w:szCs w:val="23"/>
        </w:rPr>
        <w:t>behavior is not appropriate for the group.</w:t>
      </w:r>
      <w:r w:rsidR="0066069B">
        <w:rPr>
          <w:rFonts w:cstheme="minorHAnsi"/>
          <w:color w:val="333333"/>
          <w:sz w:val="23"/>
          <w:szCs w:val="23"/>
        </w:rPr>
        <w:t xml:space="preserve"> </w:t>
      </w:r>
      <w:hyperlink r:id="rId9" w:history="1">
        <w:r w:rsidRPr="0066069B">
          <w:rPr>
            <w:rStyle w:val="Hyperlink"/>
            <w:rFonts w:cstheme="minorHAnsi"/>
            <w:sz w:val="20"/>
            <w:szCs w:val="20"/>
          </w:rPr>
          <w:t>http://www.thirdageservices.com/Memory%20Cafe%20Tool%20Kit.pdf</w:t>
        </w:r>
      </w:hyperlink>
    </w:p>
    <w:p w:rsidR="0066069B" w:rsidRPr="0066069B" w:rsidRDefault="0066069B" w:rsidP="00A5664B">
      <w:pPr>
        <w:spacing w:after="0" w:line="240" w:lineRule="auto"/>
        <w:outlineLvl w:val="1"/>
        <w:rPr>
          <w:rFonts w:eastAsia="Times New Roman" w:cstheme="minorHAnsi"/>
          <w:b/>
          <w:bCs/>
          <w:color w:val="333333"/>
          <w:sz w:val="23"/>
          <w:szCs w:val="23"/>
          <w:lang w:val="en"/>
        </w:rPr>
      </w:pPr>
    </w:p>
    <w:p w:rsidR="00A5664B" w:rsidRPr="00ED248E" w:rsidRDefault="00A5664B" w:rsidP="00A5664B">
      <w:pPr>
        <w:spacing w:after="0" w:line="240" w:lineRule="auto"/>
        <w:outlineLvl w:val="1"/>
        <w:rPr>
          <w:rFonts w:eastAsia="Times New Roman" w:cstheme="minorHAnsi"/>
          <w:b/>
          <w:bCs/>
          <w:color w:val="333333"/>
          <w:sz w:val="23"/>
          <w:szCs w:val="23"/>
          <w:lang w:val="en"/>
        </w:rPr>
      </w:pPr>
      <w:r w:rsidRPr="00ED248E">
        <w:rPr>
          <w:rFonts w:eastAsia="Times New Roman" w:cstheme="minorHAnsi"/>
          <w:b/>
          <w:bCs/>
          <w:color w:val="333333"/>
          <w:sz w:val="23"/>
          <w:szCs w:val="23"/>
          <w:lang w:val="en"/>
        </w:rPr>
        <w:t>What you’ll find at the Café:</w:t>
      </w:r>
    </w:p>
    <w:p w:rsidR="00A5664B" w:rsidRPr="00ED248E" w:rsidRDefault="00A5664B" w:rsidP="00A5664B">
      <w:pPr>
        <w:pStyle w:val="ListParagraph"/>
        <w:numPr>
          <w:ilvl w:val="0"/>
          <w:numId w:val="12"/>
        </w:numPr>
        <w:spacing w:after="0" w:line="240" w:lineRule="auto"/>
        <w:outlineLvl w:val="1"/>
        <w:rPr>
          <w:rFonts w:eastAsia="Times New Roman" w:cstheme="minorHAnsi"/>
          <w:bCs/>
          <w:color w:val="333333"/>
          <w:sz w:val="23"/>
          <w:szCs w:val="23"/>
          <w:lang w:val="en"/>
        </w:rPr>
      </w:pPr>
      <w:r w:rsidRPr="00ED248E">
        <w:rPr>
          <w:rFonts w:eastAsia="Times New Roman" w:cstheme="minorHAnsi"/>
          <w:color w:val="333333"/>
          <w:sz w:val="23"/>
          <w:szCs w:val="23"/>
          <w:lang w:val="en"/>
        </w:rPr>
        <w:t>Education</w:t>
      </w:r>
      <w:r w:rsidRPr="00ED248E">
        <w:rPr>
          <w:rFonts w:eastAsia="Times New Roman" w:cstheme="minorHAnsi"/>
          <w:bCs/>
          <w:color w:val="333333"/>
          <w:sz w:val="23"/>
          <w:szCs w:val="23"/>
          <w:lang w:val="en"/>
        </w:rPr>
        <w:t xml:space="preserve">, </w:t>
      </w:r>
      <w:r w:rsidRPr="00ED248E">
        <w:rPr>
          <w:rFonts w:eastAsia="Times New Roman" w:cstheme="minorHAnsi"/>
          <w:color w:val="333333"/>
          <w:sz w:val="23"/>
          <w:szCs w:val="23"/>
          <w:lang w:val="en"/>
        </w:rPr>
        <w:t>Information,</w:t>
      </w:r>
      <w:r w:rsidRPr="00ED248E">
        <w:rPr>
          <w:rFonts w:eastAsia="Times New Roman" w:cstheme="minorHAnsi"/>
          <w:bCs/>
          <w:color w:val="333333"/>
          <w:sz w:val="23"/>
          <w:szCs w:val="23"/>
          <w:lang w:val="en"/>
        </w:rPr>
        <w:t xml:space="preserve"> </w:t>
      </w:r>
      <w:r w:rsidRPr="00ED248E">
        <w:rPr>
          <w:rFonts w:eastAsia="Times New Roman" w:cstheme="minorHAnsi"/>
          <w:color w:val="333333"/>
          <w:sz w:val="23"/>
          <w:szCs w:val="23"/>
          <w:lang w:val="en"/>
        </w:rPr>
        <w:t>Support, Entertainment, Socialization, Refreshments</w:t>
      </w:r>
      <w:r w:rsidR="0043411A">
        <w:rPr>
          <w:rFonts w:eastAsia="Times New Roman" w:cstheme="minorHAnsi"/>
          <w:color w:val="333333"/>
          <w:sz w:val="23"/>
          <w:szCs w:val="23"/>
          <w:lang w:val="en"/>
        </w:rPr>
        <w:t xml:space="preserve"> or lunch</w:t>
      </w:r>
    </w:p>
    <w:p w:rsidR="00A5664B" w:rsidRPr="00ED248E" w:rsidRDefault="00A5664B" w:rsidP="00A5664B">
      <w:pPr>
        <w:pStyle w:val="ListParagraph"/>
        <w:numPr>
          <w:ilvl w:val="0"/>
          <w:numId w:val="12"/>
        </w:numPr>
        <w:autoSpaceDE w:val="0"/>
        <w:autoSpaceDN w:val="0"/>
        <w:adjustRightInd w:val="0"/>
        <w:spacing w:after="0" w:line="240" w:lineRule="auto"/>
        <w:rPr>
          <w:rFonts w:cstheme="minorHAnsi"/>
          <w:color w:val="333333"/>
          <w:sz w:val="23"/>
          <w:szCs w:val="23"/>
        </w:rPr>
      </w:pPr>
      <w:r w:rsidRPr="00ED248E">
        <w:rPr>
          <w:sz w:val="23"/>
          <w:szCs w:val="23"/>
        </w:rPr>
        <w:t>Typically, guests are not asked their diagnosis. This way, individuals who have not been diagnosed or are not comfortable with their diagnosis feel welcome.</w:t>
      </w:r>
    </w:p>
    <w:p w:rsidR="00A5664B" w:rsidRPr="00ED248E" w:rsidRDefault="00A5664B" w:rsidP="00A5664B">
      <w:pPr>
        <w:pStyle w:val="ListParagraph"/>
        <w:numPr>
          <w:ilvl w:val="0"/>
          <w:numId w:val="12"/>
        </w:numPr>
        <w:autoSpaceDE w:val="0"/>
        <w:autoSpaceDN w:val="0"/>
        <w:adjustRightInd w:val="0"/>
        <w:spacing w:after="0" w:line="240" w:lineRule="auto"/>
        <w:rPr>
          <w:rFonts w:cstheme="minorHAnsi"/>
          <w:color w:val="333333"/>
          <w:sz w:val="23"/>
          <w:szCs w:val="23"/>
        </w:rPr>
      </w:pPr>
      <w:r w:rsidRPr="00ED248E">
        <w:rPr>
          <w:sz w:val="23"/>
          <w:szCs w:val="23"/>
        </w:rPr>
        <w:t>While information about resources and services is available for those who seek it, cafés provide a break from focusing on disease and disability.</w:t>
      </w:r>
    </w:p>
    <w:p w:rsidR="00A5664B" w:rsidRPr="00ED248E" w:rsidRDefault="00A5664B" w:rsidP="00A5664B">
      <w:pPr>
        <w:pStyle w:val="ListParagraph"/>
        <w:numPr>
          <w:ilvl w:val="0"/>
          <w:numId w:val="12"/>
        </w:numPr>
        <w:autoSpaceDE w:val="0"/>
        <w:autoSpaceDN w:val="0"/>
        <w:adjustRightInd w:val="0"/>
        <w:spacing w:after="0" w:line="240" w:lineRule="auto"/>
        <w:rPr>
          <w:rFonts w:cstheme="minorHAnsi"/>
          <w:sz w:val="23"/>
          <w:szCs w:val="23"/>
        </w:rPr>
      </w:pPr>
      <w:r w:rsidRPr="00ED248E">
        <w:rPr>
          <w:rFonts w:eastAsia="Times New Roman" w:cstheme="minorHAnsi"/>
          <w:sz w:val="23"/>
          <w:szCs w:val="23"/>
          <w:lang w:val="en"/>
        </w:rPr>
        <w:t xml:space="preserve">Guests come together in a safe, supportive, and engaging environment. </w:t>
      </w:r>
    </w:p>
    <w:p w:rsidR="00A5664B" w:rsidRPr="00ED248E" w:rsidRDefault="00A5664B" w:rsidP="00A5664B">
      <w:pPr>
        <w:pStyle w:val="ListParagraph"/>
        <w:numPr>
          <w:ilvl w:val="0"/>
          <w:numId w:val="12"/>
        </w:numPr>
        <w:autoSpaceDE w:val="0"/>
        <w:autoSpaceDN w:val="0"/>
        <w:adjustRightInd w:val="0"/>
        <w:spacing w:after="0" w:line="240" w:lineRule="auto"/>
        <w:rPr>
          <w:rFonts w:cstheme="minorHAnsi"/>
          <w:sz w:val="23"/>
          <w:szCs w:val="23"/>
        </w:rPr>
      </w:pPr>
      <w:r w:rsidRPr="00ED248E">
        <w:rPr>
          <w:rFonts w:cstheme="minorHAnsi"/>
          <w:sz w:val="23"/>
          <w:szCs w:val="23"/>
        </w:rPr>
        <w:t xml:space="preserve">It is a time and place where people can interact, laugh, cry, find support, share concerns </w:t>
      </w:r>
      <w:r w:rsidR="00FB4A04">
        <w:rPr>
          <w:rFonts w:cstheme="minorHAnsi"/>
          <w:sz w:val="23"/>
          <w:szCs w:val="23"/>
        </w:rPr>
        <w:t xml:space="preserve">&amp; resources </w:t>
      </w:r>
      <w:r w:rsidRPr="00ED248E">
        <w:rPr>
          <w:rFonts w:cstheme="minorHAnsi"/>
          <w:sz w:val="23"/>
          <w:szCs w:val="23"/>
        </w:rPr>
        <w:t xml:space="preserve">and celebrate without feeling embarrassed or misunderstood. </w:t>
      </w:r>
    </w:p>
    <w:p w:rsidR="00A5664B" w:rsidRPr="00ED248E" w:rsidRDefault="00A5664B" w:rsidP="00A5664B">
      <w:pPr>
        <w:pStyle w:val="ListParagraph"/>
        <w:numPr>
          <w:ilvl w:val="0"/>
          <w:numId w:val="12"/>
        </w:numPr>
        <w:autoSpaceDE w:val="0"/>
        <w:autoSpaceDN w:val="0"/>
        <w:adjustRightInd w:val="0"/>
        <w:spacing w:after="0" w:line="240" w:lineRule="auto"/>
        <w:rPr>
          <w:rFonts w:cstheme="minorHAnsi"/>
          <w:sz w:val="23"/>
          <w:szCs w:val="23"/>
        </w:rPr>
      </w:pPr>
      <w:r w:rsidRPr="00ED248E">
        <w:rPr>
          <w:rFonts w:cstheme="minorHAnsi"/>
          <w:sz w:val="23"/>
          <w:szCs w:val="23"/>
        </w:rPr>
        <w:t>The Café encourages friendship and acceptance.</w:t>
      </w:r>
    </w:p>
    <w:p w:rsidR="00066A3C" w:rsidRPr="00ED248E" w:rsidRDefault="00066A3C" w:rsidP="00066A3C">
      <w:pPr>
        <w:pStyle w:val="Heading2"/>
        <w:rPr>
          <w:rFonts w:asciiTheme="minorHAnsi" w:eastAsia="Times New Roman" w:hAnsiTheme="minorHAnsi" w:cstheme="minorHAnsi"/>
          <w:color w:val="333333"/>
          <w:sz w:val="23"/>
          <w:szCs w:val="23"/>
          <w:lang w:val="en"/>
        </w:rPr>
      </w:pPr>
      <w:r w:rsidRPr="00ED248E">
        <w:rPr>
          <w:rFonts w:asciiTheme="minorHAnsi" w:eastAsia="Times New Roman" w:hAnsiTheme="minorHAnsi" w:cstheme="minorHAnsi"/>
          <w:color w:val="333333"/>
          <w:sz w:val="23"/>
          <w:szCs w:val="23"/>
          <w:lang w:val="en"/>
        </w:rPr>
        <w:t>How it all started:</w:t>
      </w:r>
    </w:p>
    <w:p w:rsidR="00066A3C" w:rsidRPr="00ED248E" w:rsidRDefault="00066A3C" w:rsidP="00B269E4">
      <w:pPr>
        <w:pStyle w:val="ListParagraph"/>
        <w:numPr>
          <w:ilvl w:val="0"/>
          <w:numId w:val="13"/>
        </w:numPr>
        <w:spacing w:after="240"/>
        <w:rPr>
          <w:rFonts w:ascii="Times New Roman" w:eastAsia="Times New Roman" w:hAnsi="Times New Roman" w:cs="Times New Roman"/>
          <w:sz w:val="23"/>
          <w:szCs w:val="23"/>
        </w:rPr>
      </w:pPr>
      <w:r w:rsidRPr="00ED248E">
        <w:rPr>
          <w:rFonts w:eastAsia="Calibri" w:cstheme="minorHAnsi"/>
          <w:sz w:val="23"/>
          <w:szCs w:val="23"/>
        </w:rPr>
        <w:t xml:space="preserve">Dr. </w:t>
      </w:r>
      <w:proofErr w:type="spellStart"/>
      <w:r w:rsidRPr="00ED248E">
        <w:rPr>
          <w:rFonts w:eastAsia="Calibri" w:cstheme="minorHAnsi"/>
          <w:sz w:val="23"/>
          <w:szCs w:val="23"/>
        </w:rPr>
        <w:t>Bère</w:t>
      </w:r>
      <w:proofErr w:type="spellEnd"/>
      <w:r w:rsidRPr="00ED248E">
        <w:rPr>
          <w:rFonts w:eastAsia="Calibri" w:cstheme="minorHAnsi"/>
          <w:sz w:val="23"/>
          <w:szCs w:val="23"/>
        </w:rPr>
        <w:t xml:space="preserve"> </w:t>
      </w:r>
      <w:proofErr w:type="spellStart"/>
      <w:r w:rsidRPr="00ED248E">
        <w:rPr>
          <w:rFonts w:eastAsia="Calibri" w:cstheme="minorHAnsi"/>
          <w:sz w:val="23"/>
          <w:szCs w:val="23"/>
        </w:rPr>
        <w:t>Miesen</w:t>
      </w:r>
      <w:proofErr w:type="spellEnd"/>
      <w:r w:rsidRPr="00ED248E">
        <w:rPr>
          <w:rFonts w:eastAsia="Calibri" w:cstheme="minorHAnsi"/>
          <w:sz w:val="23"/>
          <w:szCs w:val="23"/>
        </w:rPr>
        <w:t xml:space="preserve">, a Dutch psychologist, understood this need for social connection when he opened the first such café in Holland.  The idea is now gaining traction in the </w:t>
      </w:r>
      <w:proofErr w:type="gramStart"/>
      <w:r w:rsidRPr="00ED248E">
        <w:rPr>
          <w:rFonts w:eastAsia="Calibri" w:cstheme="minorHAnsi"/>
          <w:sz w:val="23"/>
          <w:szCs w:val="23"/>
        </w:rPr>
        <w:t>US,</w:t>
      </w:r>
      <w:proofErr w:type="gramEnd"/>
      <w:r w:rsidRPr="00ED248E">
        <w:rPr>
          <w:rFonts w:eastAsia="Calibri" w:cstheme="minorHAnsi"/>
          <w:sz w:val="23"/>
          <w:szCs w:val="23"/>
        </w:rPr>
        <w:t xml:space="preserve"> where close to 200 cafés have opened in cities and towns across the nation. But we hope there will be many more, and soon, because they seem to filling a significant unmet need. </w:t>
      </w:r>
      <w:hyperlink r:id="rId10" w:history="1">
        <w:r w:rsidRPr="00ED248E">
          <w:rPr>
            <w:rFonts w:ascii="Times New Roman" w:eastAsia="Times New Roman" w:hAnsi="Times New Roman" w:cs="Times New Roman"/>
            <w:color w:val="0000FF"/>
            <w:sz w:val="23"/>
            <w:szCs w:val="23"/>
            <w:u w:val="single"/>
          </w:rPr>
          <w:t>https://www.alzheimersspeaks.com/memory-cafes</w:t>
        </w:r>
      </w:hyperlink>
    </w:p>
    <w:p w:rsidR="00B269E4" w:rsidRPr="000E64CC" w:rsidRDefault="00B269E4" w:rsidP="000E64CC">
      <w:pPr>
        <w:spacing w:after="0" w:line="240" w:lineRule="auto"/>
        <w:outlineLvl w:val="1"/>
        <w:rPr>
          <w:rFonts w:eastAsia="Times New Roman" w:cstheme="minorHAnsi"/>
          <w:b/>
          <w:bCs/>
          <w:color w:val="333333"/>
          <w:sz w:val="23"/>
          <w:szCs w:val="23"/>
          <w:lang w:val="en"/>
        </w:rPr>
      </w:pPr>
      <w:r w:rsidRPr="00ED248E">
        <w:rPr>
          <w:rFonts w:eastAsia="Times New Roman" w:cstheme="minorHAnsi"/>
          <w:b/>
          <w:bCs/>
          <w:color w:val="333333"/>
          <w:sz w:val="23"/>
          <w:szCs w:val="23"/>
          <w:lang w:val="en"/>
        </w:rPr>
        <w:t>Mission:</w:t>
      </w:r>
      <w:r w:rsidR="000E64CC">
        <w:rPr>
          <w:rFonts w:eastAsia="Times New Roman" w:cstheme="minorHAnsi"/>
          <w:b/>
          <w:bCs/>
          <w:color w:val="333333"/>
          <w:sz w:val="23"/>
          <w:szCs w:val="23"/>
          <w:lang w:val="en"/>
        </w:rPr>
        <w:t xml:space="preserve">  </w:t>
      </w:r>
      <w:r w:rsidRPr="000E64CC">
        <w:rPr>
          <w:rFonts w:eastAsia="Times New Roman" w:cstheme="minorHAnsi"/>
          <w:color w:val="333333"/>
          <w:sz w:val="24"/>
          <w:szCs w:val="24"/>
          <w:lang w:val="en"/>
        </w:rPr>
        <w:t xml:space="preserve">The mission of the Memory Café is to create an atmosphere of inclusiveness </w:t>
      </w:r>
      <w:r w:rsidRPr="000E64CC">
        <w:rPr>
          <w:rFonts w:cstheme="minorHAnsi"/>
          <w:bCs/>
          <w:sz w:val="24"/>
          <w:szCs w:val="24"/>
        </w:rPr>
        <w:t>where people with memory loss and their care partners can laugh, learn, and remain socially engaged with others traveling the same journey in a safe, comfortable, engaging environment.</w:t>
      </w:r>
    </w:p>
    <w:p w:rsidR="00B269E4" w:rsidRPr="007001B1" w:rsidRDefault="00B269E4" w:rsidP="00B269E4">
      <w:pPr>
        <w:autoSpaceDE w:val="0"/>
        <w:autoSpaceDN w:val="0"/>
        <w:adjustRightInd w:val="0"/>
        <w:spacing w:after="0" w:line="240" w:lineRule="auto"/>
        <w:rPr>
          <w:rFonts w:cstheme="minorHAnsi"/>
          <w:bCs/>
          <w:sz w:val="24"/>
          <w:szCs w:val="24"/>
        </w:rPr>
      </w:pPr>
    </w:p>
    <w:p w:rsidR="00B269E4" w:rsidRPr="00D703E7" w:rsidRDefault="00B269E4" w:rsidP="00B269E4">
      <w:pPr>
        <w:spacing w:after="0" w:line="240" w:lineRule="auto"/>
        <w:rPr>
          <w:rFonts w:eastAsia="Calibri" w:cstheme="minorHAnsi"/>
          <w:sz w:val="20"/>
          <w:szCs w:val="20"/>
        </w:rPr>
      </w:pPr>
      <w:r w:rsidRPr="0014446E">
        <w:rPr>
          <w:rFonts w:eastAsia="Times New Roman" w:cstheme="minorHAnsi"/>
          <w:b/>
          <w:bCs/>
          <w:color w:val="333333"/>
          <w:sz w:val="23"/>
          <w:szCs w:val="23"/>
          <w:lang w:val="en"/>
        </w:rPr>
        <w:lastRenderedPageBreak/>
        <w:t>The Objectives:</w:t>
      </w:r>
      <w:r w:rsidRPr="0014446E">
        <w:rPr>
          <w:rFonts w:eastAsia="Calibri" w:cstheme="minorHAnsi"/>
          <w:sz w:val="23"/>
          <w:szCs w:val="23"/>
        </w:rPr>
        <w:t xml:space="preserve"> The challenges of living with memory loss can sever social connection</w:t>
      </w:r>
      <w:r w:rsidR="00070BA0">
        <w:rPr>
          <w:rFonts w:eastAsia="Calibri" w:cstheme="minorHAnsi"/>
          <w:sz w:val="23"/>
          <w:szCs w:val="23"/>
        </w:rPr>
        <w:t>s</w:t>
      </w:r>
      <w:r w:rsidRPr="0014446E">
        <w:rPr>
          <w:rFonts w:eastAsia="Calibri" w:cstheme="minorHAnsi"/>
          <w:sz w:val="23"/>
          <w:szCs w:val="23"/>
        </w:rPr>
        <w:t xml:space="preserve"> at a time when it is needed most.  Memory café gatherings are one way people with memory loss and their care companions are coming together to make new friendships and support one another. </w:t>
      </w:r>
      <w:hyperlink r:id="rId11" w:history="1">
        <w:r w:rsidRPr="00D703E7">
          <w:rPr>
            <w:rFonts w:ascii="Times New Roman" w:eastAsia="Times New Roman" w:hAnsi="Times New Roman" w:cs="Times New Roman"/>
            <w:color w:val="0000FF"/>
            <w:sz w:val="20"/>
            <w:szCs w:val="20"/>
            <w:u w:val="single"/>
          </w:rPr>
          <w:t>https://www.alzheimersspeaks.com/memory-cafes</w:t>
        </w:r>
      </w:hyperlink>
    </w:p>
    <w:p w:rsidR="00B269E4" w:rsidRPr="0014446E" w:rsidRDefault="00B269E4" w:rsidP="00B269E4">
      <w:pPr>
        <w:spacing w:after="0" w:line="240" w:lineRule="auto"/>
        <w:rPr>
          <w:rFonts w:eastAsia="Calibri" w:cstheme="minorHAnsi"/>
          <w:b/>
          <w:bCs/>
          <w:sz w:val="23"/>
          <w:szCs w:val="23"/>
        </w:rPr>
      </w:pPr>
    </w:p>
    <w:p w:rsidR="00B269E4" w:rsidRPr="0014446E" w:rsidRDefault="00B269E4" w:rsidP="00B269E4">
      <w:pPr>
        <w:pStyle w:val="ListParagraph"/>
        <w:numPr>
          <w:ilvl w:val="0"/>
          <w:numId w:val="1"/>
        </w:numPr>
        <w:spacing w:after="0" w:line="240" w:lineRule="auto"/>
        <w:rPr>
          <w:rFonts w:eastAsia="Times New Roman" w:cstheme="minorHAnsi"/>
          <w:color w:val="333333"/>
          <w:sz w:val="23"/>
          <w:szCs w:val="23"/>
          <w:lang w:val="en"/>
        </w:rPr>
      </w:pPr>
      <w:r w:rsidRPr="0014446E">
        <w:rPr>
          <w:rFonts w:eastAsia="Times New Roman" w:cstheme="minorHAnsi"/>
          <w:color w:val="333333"/>
          <w:sz w:val="23"/>
          <w:szCs w:val="23"/>
          <w:lang w:val="en"/>
        </w:rPr>
        <w:t xml:space="preserve">To support the educational, emotional and socialization needs of the attendees. </w:t>
      </w:r>
    </w:p>
    <w:p w:rsidR="00B269E4" w:rsidRPr="0014446E" w:rsidRDefault="00B269E4" w:rsidP="00B269E4">
      <w:pPr>
        <w:pStyle w:val="ListParagraph"/>
        <w:numPr>
          <w:ilvl w:val="0"/>
          <w:numId w:val="1"/>
        </w:numPr>
        <w:spacing w:after="0" w:line="240" w:lineRule="auto"/>
        <w:rPr>
          <w:rFonts w:eastAsia="Calibri" w:cstheme="minorHAnsi"/>
          <w:sz w:val="23"/>
          <w:szCs w:val="23"/>
        </w:rPr>
      </w:pPr>
      <w:r w:rsidRPr="0014446E">
        <w:rPr>
          <w:rFonts w:cstheme="minorHAnsi"/>
          <w:color w:val="333333"/>
          <w:sz w:val="23"/>
          <w:szCs w:val="23"/>
        </w:rPr>
        <w:t xml:space="preserve">To reduce isolation, unite people facing similar challenges, create opportunities to give and receive a deeper level of support. </w:t>
      </w:r>
    </w:p>
    <w:p w:rsidR="00B269E4" w:rsidRPr="0014446E" w:rsidRDefault="00B269E4" w:rsidP="00B269E4">
      <w:pPr>
        <w:pStyle w:val="ListParagraph"/>
        <w:numPr>
          <w:ilvl w:val="0"/>
          <w:numId w:val="1"/>
        </w:numPr>
        <w:spacing w:after="0" w:line="240" w:lineRule="auto"/>
        <w:rPr>
          <w:rFonts w:eastAsia="Times New Roman" w:cstheme="minorHAnsi"/>
          <w:color w:val="333333"/>
          <w:sz w:val="23"/>
          <w:szCs w:val="23"/>
          <w:lang w:val="en"/>
        </w:rPr>
      </w:pPr>
      <w:r w:rsidRPr="0014446E">
        <w:rPr>
          <w:rFonts w:cstheme="minorHAnsi"/>
          <w:color w:val="333333"/>
          <w:sz w:val="23"/>
          <w:szCs w:val="23"/>
        </w:rPr>
        <w:t xml:space="preserve">To bring joy &amp; a sense of normalcy to an existence that all too often becomes focused on disease and disability. </w:t>
      </w:r>
    </w:p>
    <w:p w:rsidR="00B269E4" w:rsidRPr="0014446E" w:rsidRDefault="00B269E4" w:rsidP="00B269E4">
      <w:pPr>
        <w:pStyle w:val="ListParagraph"/>
        <w:numPr>
          <w:ilvl w:val="0"/>
          <w:numId w:val="1"/>
        </w:numPr>
        <w:spacing w:after="0" w:line="240" w:lineRule="auto"/>
        <w:rPr>
          <w:rFonts w:eastAsia="Times New Roman" w:cstheme="minorHAnsi"/>
          <w:color w:val="333333"/>
          <w:sz w:val="23"/>
          <w:szCs w:val="23"/>
          <w:lang w:val="en"/>
        </w:rPr>
      </w:pPr>
      <w:r w:rsidRPr="0014446E">
        <w:rPr>
          <w:rFonts w:cstheme="minorHAnsi"/>
          <w:color w:val="333333"/>
          <w:sz w:val="23"/>
          <w:szCs w:val="23"/>
        </w:rPr>
        <w:t xml:space="preserve">To provide a much-needed break from normal routines and </w:t>
      </w:r>
      <w:r w:rsidR="00B9683A">
        <w:rPr>
          <w:rFonts w:cstheme="minorHAnsi"/>
          <w:color w:val="333333"/>
          <w:sz w:val="23"/>
          <w:szCs w:val="23"/>
        </w:rPr>
        <w:t xml:space="preserve">provide </w:t>
      </w:r>
      <w:r w:rsidRPr="0014446E">
        <w:rPr>
          <w:rFonts w:cstheme="minorHAnsi"/>
          <w:color w:val="333333"/>
          <w:sz w:val="23"/>
          <w:szCs w:val="23"/>
        </w:rPr>
        <w:t xml:space="preserve">a source of ideas, information and connection to other community support mechanisms. </w:t>
      </w:r>
    </w:p>
    <w:p w:rsidR="00B269E4" w:rsidRPr="0014446E" w:rsidRDefault="00B269E4" w:rsidP="00B269E4">
      <w:pPr>
        <w:pStyle w:val="ListParagraph"/>
        <w:numPr>
          <w:ilvl w:val="0"/>
          <w:numId w:val="1"/>
        </w:numPr>
        <w:spacing w:after="0" w:line="240" w:lineRule="auto"/>
        <w:rPr>
          <w:rFonts w:eastAsia="Times New Roman" w:cstheme="minorHAnsi"/>
          <w:color w:val="333333"/>
          <w:sz w:val="23"/>
          <w:szCs w:val="23"/>
          <w:lang w:val="en"/>
        </w:rPr>
      </w:pPr>
      <w:r w:rsidRPr="0014446E">
        <w:rPr>
          <w:rFonts w:eastAsia="Times New Roman" w:cstheme="minorHAnsi"/>
          <w:color w:val="333333"/>
          <w:sz w:val="23"/>
          <w:szCs w:val="23"/>
          <w:lang w:val="en"/>
        </w:rPr>
        <w:t>To encourage the building of natural support networks am</w:t>
      </w:r>
      <w:r w:rsidR="009C1337">
        <w:rPr>
          <w:rFonts w:eastAsia="Times New Roman" w:cstheme="minorHAnsi"/>
          <w:color w:val="333333"/>
          <w:sz w:val="23"/>
          <w:szCs w:val="23"/>
          <w:lang w:val="en"/>
        </w:rPr>
        <w:t>ong families and in turn help</w:t>
      </w:r>
      <w:r w:rsidRPr="0014446E">
        <w:rPr>
          <w:rFonts w:eastAsia="Times New Roman" w:cstheme="minorHAnsi"/>
          <w:color w:val="333333"/>
          <w:sz w:val="23"/>
          <w:szCs w:val="23"/>
          <w:lang w:val="en"/>
        </w:rPr>
        <w:t xml:space="preserve"> reduce the isolation often associated with caregiving. </w:t>
      </w:r>
    </w:p>
    <w:p w:rsidR="00B269E4" w:rsidRPr="0014446E" w:rsidRDefault="00B269E4" w:rsidP="00B269E4">
      <w:pPr>
        <w:pStyle w:val="ListParagraph"/>
        <w:numPr>
          <w:ilvl w:val="0"/>
          <w:numId w:val="1"/>
        </w:numPr>
        <w:spacing w:after="0" w:line="240" w:lineRule="auto"/>
        <w:rPr>
          <w:rFonts w:eastAsia="Times New Roman" w:cstheme="minorHAnsi"/>
          <w:color w:val="333333"/>
          <w:sz w:val="23"/>
          <w:szCs w:val="23"/>
          <w:lang w:val="en"/>
        </w:rPr>
      </w:pPr>
      <w:r w:rsidRPr="0014446E">
        <w:rPr>
          <w:rFonts w:eastAsia="Times New Roman" w:cstheme="minorHAnsi"/>
          <w:color w:val="333333"/>
          <w:sz w:val="23"/>
          <w:szCs w:val="23"/>
          <w:lang w:val="en"/>
        </w:rPr>
        <w:t>To offer a stigma free program for those diagnosed with Alzheimer’s or a related dementia.</w:t>
      </w:r>
    </w:p>
    <w:p w:rsidR="00BC2F82" w:rsidRPr="0014446E" w:rsidRDefault="00982118" w:rsidP="00A464D9">
      <w:pPr>
        <w:pStyle w:val="Default"/>
        <w:ind w:left="720"/>
        <w:rPr>
          <w:color w:val="365F91" w:themeColor="accent1" w:themeShade="BF"/>
          <w:sz w:val="20"/>
          <w:szCs w:val="20"/>
        </w:rPr>
      </w:pPr>
      <w:hyperlink r:id="rId12" w:history="1">
        <w:r w:rsidR="00BC2F82" w:rsidRPr="0014446E">
          <w:rPr>
            <w:rStyle w:val="Hyperlink"/>
            <w:color w:val="0000BF" w:themeColor="hyperlink" w:themeShade="BF"/>
            <w:sz w:val="20"/>
            <w:szCs w:val="20"/>
          </w:rPr>
          <w:t>https://www.jfcsboston.org/Portals/0/Uploads/Documents/Memory%20Café%20Toolkit/Massachusetts%20Memory%20Café%20Toolkit.pdf</w:t>
        </w:r>
      </w:hyperlink>
      <w:r w:rsidR="00BC2F82" w:rsidRPr="0014446E">
        <w:rPr>
          <w:color w:val="365F91" w:themeColor="accent1" w:themeShade="BF"/>
          <w:sz w:val="20"/>
          <w:szCs w:val="20"/>
        </w:rPr>
        <w:t xml:space="preserve"> </w:t>
      </w:r>
    </w:p>
    <w:p w:rsidR="00A664B6" w:rsidRPr="0014446E" w:rsidRDefault="00A664B6" w:rsidP="00A664B6">
      <w:pPr>
        <w:autoSpaceDE w:val="0"/>
        <w:autoSpaceDN w:val="0"/>
        <w:adjustRightInd w:val="0"/>
        <w:spacing w:after="0" w:line="240" w:lineRule="auto"/>
        <w:rPr>
          <w:rFonts w:cstheme="minorHAnsi"/>
          <w:color w:val="333333"/>
          <w:sz w:val="20"/>
          <w:szCs w:val="20"/>
        </w:rPr>
      </w:pPr>
    </w:p>
    <w:p w:rsidR="002B7DDF" w:rsidRPr="00AA7C78" w:rsidRDefault="002B7DDF" w:rsidP="002B7DDF">
      <w:pPr>
        <w:autoSpaceDE w:val="0"/>
        <w:autoSpaceDN w:val="0"/>
        <w:adjustRightInd w:val="0"/>
        <w:spacing w:after="0" w:line="240" w:lineRule="auto"/>
        <w:rPr>
          <w:rFonts w:cstheme="minorHAnsi"/>
          <w:b/>
          <w:bCs/>
          <w:color w:val="333333"/>
          <w:sz w:val="23"/>
          <w:szCs w:val="23"/>
        </w:rPr>
      </w:pPr>
      <w:r w:rsidRPr="00AA7C78">
        <w:rPr>
          <w:rFonts w:cstheme="minorHAnsi"/>
          <w:b/>
          <w:bCs/>
          <w:color w:val="333333"/>
          <w:sz w:val="23"/>
          <w:szCs w:val="23"/>
        </w:rPr>
        <w:t>Why?</w:t>
      </w:r>
    </w:p>
    <w:p w:rsidR="00E31CEA" w:rsidRPr="00AA7C78" w:rsidRDefault="00493509" w:rsidP="00493509">
      <w:pPr>
        <w:autoSpaceDE w:val="0"/>
        <w:autoSpaceDN w:val="0"/>
        <w:adjustRightInd w:val="0"/>
        <w:spacing w:after="0" w:line="240" w:lineRule="auto"/>
        <w:rPr>
          <w:rFonts w:cstheme="minorHAnsi"/>
          <w:sz w:val="23"/>
          <w:szCs w:val="23"/>
        </w:rPr>
      </w:pPr>
      <w:r w:rsidRPr="00AA7C78">
        <w:rPr>
          <w:rFonts w:cstheme="minorHAnsi"/>
          <w:sz w:val="23"/>
          <w:szCs w:val="23"/>
        </w:rPr>
        <w:t>An estimated 5.7 million A</w:t>
      </w:r>
      <w:r w:rsidR="00E96A2A" w:rsidRPr="00AA7C78">
        <w:rPr>
          <w:rFonts w:cstheme="minorHAnsi"/>
          <w:sz w:val="23"/>
          <w:szCs w:val="23"/>
        </w:rPr>
        <w:t xml:space="preserve">mericans are living </w:t>
      </w:r>
      <w:r w:rsidRPr="00AA7C78">
        <w:rPr>
          <w:rFonts w:cstheme="minorHAnsi"/>
          <w:sz w:val="23"/>
          <w:szCs w:val="23"/>
        </w:rPr>
        <w:t>with Alzheimer’s dementi</w:t>
      </w:r>
      <w:r w:rsidR="00E96A2A" w:rsidRPr="00AA7C78">
        <w:rPr>
          <w:rFonts w:cstheme="minorHAnsi"/>
          <w:sz w:val="23"/>
          <w:szCs w:val="23"/>
        </w:rPr>
        <w:t xml:space="preserve">a in 2018. This number includes </w:t>
      </w:r>
      <w:r w:rsidRPr="00AA7C78">
        <w:rPr>
          <w:rFonts w:cstheme="minorHAnsi"/>
          <w:sz w:val="23"/>
          <w:szCs w:val="23"/>
        </w:rPr>
        <w:t xml:space="preserve">an estimated 5.5 million people age 65 </w:t>
      </w:r>
      <w:r w:rsidR="00CD5391">
        <w:rPr>
          <w:rFonts w:cstheme="minorHAnsi"/>
          <w:sz w:val="23"/>
          <w:szCs w:val="23"/>
        </w:rPr>
        <w:t>&amp;</w:t>
      </w:r>
      <w:r w:rsidRPr="00AA7C78">
        <w:rPr>
          <w:rFonts w:cstheme="minorHAnsi"/>
          <w:sz w:val="23"/>
          <w:szCs w:val="23"/>
        </w:rPr>
        <w:t xml:space="preserve"> older</w:t>
      </w:r>
      <w:r w:rsidR="00E96A2A" w:rsidRPr="00AA7C78">
        <w:rPr>
          <w:rFonts w:cstheme="minorHAnsi"/>
          <w:sz w:val="23"/>
          <w:szCs w:val="23"/>
        </w:rPr>
        <w:t xml:space="preserve"> </w:t>
      </w:r>
      <w:r w:rsidR="00CD5391">
        <w:rPr>
          <w:rFonts w:cstheme="minorHAnsi"/>
          <w:sz w:val="23"/>
          <w:szCs w:val="23"/>
        </w:rPr>
        <w:t>&amp;</w:t>
      </w:r>
      <w:r w:rsidR="00E96A2A" w:rsidRPr="00AA7C78">
        <w:rPr>
          <w:rFonts w:cstheme="minorHAnsi"/>
          <w:sz w:val="23"/>
          <w:szCs w:val="23"/>
        </w:rPr>
        <w:t xml:space="preserve"> </w:t>
      </w:r>
      <w:r w:rsidRPr="00AA7C78">
        <w:rPr>
          <w:rFonts w:cstheme="minorHAnsi"/>
          <w:sz w:val="23"/>
          <w:szCs w:val="23"/>
        </w:rPr>
        <w:t>approximately 200,0</w:t>
      </w:r>
      <w:r w:rsidR="00E96A2A" w:rsidRPr="00AA7C78">
        <w:rPr>
          <w:rFonts w:cstheme="minorHAnsi"/>
          <w:sz w:val="23"/>
          <w:szCs w:val="23"/>
        </w:rPr>
        <w:t xml:space="preserve">00 individuals under age 65 who </w:t>
      </w:r>
      <w:r w:rsidRPr="00AA7C78">
        <w:rPr>
          <w:rFonts w:cstheme="minorHAnsi"/>
          <w:sz w:val="23"/>
          <w:szCs w:val="23"/>
        </w:rPr>
        <w:t>have younger-onset Alzheimer’</w:t>
      </w:r>
      <w:r w:rsidR="00E96A2A" w:rsidRPr="00AA7C78">
        <w:rPr>
          <w:rFonts w:cstheme="minorHAnsi"/>
          <w:sz w:val="23"/>
          <w:szCs w:val="23"/>
        </w:rPr>
        <w:t>s</w:t>
      </w:r>
      <w:r w:rsidRPr="00AA7C78">
        <w:rPr>
          <w:rFonts w:cstheme="minorHAnsi"/>
          <w:sz w:val="23"/>
          <w:szCs w:val="23"/>
        </w:rPr>
        <w:t>.</w:t>
      </w:r>
      <w:r w:rsidR="00E96A2A" w:rsidRPr="00AA7C78">
        <w:rPr>
          <w:rFonts w:cstheme="minorHAnsi"/>
          <w:sz w:val="23"/>
          <w:szCs w:val="23"/>
        </w:rPr>
        <w:t xml:space="preserve"> </w:t>
      </w:r>
    </w:p>
    <w:p w:rsidR="00E31CEA" w:rsidRPr="00CD5391" w:rsidRDefault="00493509" w:rsidP="00CD5391">
      <w:pPr>
        <w:pStyle w:val="ListParagraph"/>
        <w:numPr>
          <w:ilvl w:val="0"/>
          <w:numId w:val="14"/>
        </w:numPr>
        <w:autoSpaceDE w:val="0"/>
        <w:autoSpaceDN w:val="0"/>
        <w:adjustRightInd w:val="0"/>
        <w:spacing w:after="0" w:line="240" w:lineRule="auto"/>
        <w:rPr>
          <w:rFonts w:cstheme="minorHAnsi"/>
          <w:sz w:val="23"/>
          <w:szCs w:val="23"/>
        </w:rPr>
      </w:pPr>
      <w:r w:rsidRPr="00CD5391">
        <w:rPr>
          <w:rFonts w:cstheme="minorHAnsi"/>
          <w:sz w:val="23"/>
          <w:szCs w:val="23"/>
        </w:rPr>
        <w:t xml:space="preserve">Of </w:t>
      </w:r>
      <w:r w:rsidR="00A217DE">
        <w:rPr>
          <w:rFonts w:cstheme="minorHAnsi"/>
          <w:sz w:val="23"/>
          <w:szCs w:val="23"/>
        </w:rPr>
        <w:t xml:space="preserve">those </w:t>
      </w:r>
      <w:r w:rsidR="00D34752">
        <w:rPr>
          <w:rFonts w:cstheme="minorHAnsi"/>
          <w:sz w:val="23"/>
          <w:szCs w:val="23"/>
        </w:rPr>
        <w:t>with</w:t>
      </w:r>
      <w:r w:rsidRPr="00CD5391">
        <w:rPr>
          <w:rFonts w:cstheme="minorHAnsi"/>
          <w:sz w:val="23"/>
          <w:szCs w:val="23"/>
        </w:rPr>
        <w:t xml:space="preserve"> A</w:t>
      </w:r>
      <w:r w:rsidR="00E96A2A" w:rsidRPr="00CD5391">
        <w:rPr>
          <w:rFonts w:cstheme="minorHAnsi"/>
          <w:sz w:val="23"/>
          <w:szCs w:val="23"/>
        </w:rPr>
        <w:t xml:space="preserve">lzheimer’s dementia, </w:t>
      </w:r>
      <w:r w:rsidR="00636231" w:rsidRPr="00CD5391">
        <w:rPr>
          <w:rFonts w:cstheme="minorHAnsi"/>
          <w:sz w:val="23"/>
          <w:szCs w:val="23"/>
        </w:rPr>
        <w:t xml:space="preserve">81 percent are age 75 or older. </w:t>
      </w:r>
    </w:p>
    <w:p w:rsidR="00BC2F82" w:rsidRPr="00CD5391" w:rsidRDefault="00206D2C" w:rsidP="00493509">
      <w:pPr>
        <w:pStyle w:val="ListParagraph"/>
        <w:numPr>
          <w:ilvl w:val="0"/>
          <w:numId w:val="14"/>
        </w:numPr>
        <w:autoSpaceDE w:val="0"/>
        <w:autoSpaceDN w:val="0"/>
        <w:adjustRightInd w:val="0"/>
        <w:spacing w:after="0" w:line="240" w:lineRule="auto"/>
        <w:rPr>
          <w:rFonts w:cstheme="minorHAnsi"/>
          <w:sz w:val="20"/>
          <w:szCs w:val="20"/>
        </w:rPr>
      </w:pPr>
      <w:r w:rsidRPr="00AA7C78">
        <w:rPr>
          <w:rFonts w:ascii="Calibri" w:hAnsi="Calibri" w:cs="Calibri"/>
          <w:color w:val="333333"/>
          <w:sz w:val="23"/>
          <w:szCs w:val="23"/>
        </w:rPr>
        <w:t xml:space="preserve">In NJ, the </w:t>
      </w:r>
      <w:r w:rsidR="00E31CEA" w:rsidRPr="00AA7C78">
        <w:rPr>
          <w:rFonts w:cstheme="minorHAnsi"/>
          <w:bCs/>
          <w:sz w:val="23"/>
          <w:szCs w:val="23"/>
        </w:rPr>
        <w:t>projected n</w:t>
      </w:r>
      <w:r w:rsidRPr="00AA7C78">
        <w:rPr>
          <w:rFonts w:cstheme="minorHAnsi"/>
          <w:bCs/>
          <w:sz w:val="23"/>
          <w:szCs w:val="23"/>
        </w:rPr>
        <w:t xml:space="preserve">umber </w:t>
      </w:r>
      <w:r w:rsidR="00E31CEA" w:rsidRPr="00AA7C78">
        <w:rPr>
          <w:rFonts w:cstheme="minorHAnsi"/>
          <w:bCs/>
          <w:sz w:val="23"/>
          <w:szCs w:val="23"/>
        </w:rPr>
        <w:t xml:space="preserve">of those </w:t>
      </w:r>
      <w:r w:rsidRPr="00AA7C78">
        <w:rPr>
          <w:rFonts w:cstheme="minorHAnsi"/>
          <w:bCs/>
          <w:sz w:val="23"/>
          <w:szCs w:val="23"/>
        </w:rPr>
        <w:t xml:space="preserve">with Alzheimer’s (in thousands) is 180,000 in 2018 &amp; expected to grow to 210,000 by 2025 – an increase of </w:t>
      </w:r>
      <w:r w:rsidR="00636231" w:rsidRPr="00AA7C78">
        <w:rPr>
          <w:rFonts w:cstheme="minorHAnsi"/>
          <w:bCs/>
          <w:sz w:val="23"/>
          <w:szCs w:val="23"/>
        </w:rPr>
        <w:t>1</w:t>
      </w:r>
      <w:r w:rsidRPr="00AA7C78">
        <w:rPr>
          <w:rFonts w:cstheme="minorHAnsi"/>
          <w:bCs/>
          <w:sz w:val="23"/>
          <w:szCs w:val="23"/>
        </w:rPr>
        <w:t xml:space="preserve">7%. </w:t>
      </w:r>
      <w:hyperlink r:id="rId13" w:history="1">
        <w:r w:rsidR="00E96A2A" w:rsidRPr="00CD5391">
          <w:rPr>
            <w:rStyle w:val="Hyperlink"/>
            <w:rFonts w:cstheme="minorHAnsi"/>
            <w:sz w:val="20"/>
            <w:szCs w:val="20"/>
          </w:rPr>
          <w:t>https://www.alz.org/media/HomeOffice/Facts%20and%20Figures/facts-and-figures.pdf</w:t>
        </w:r>
      </w:hyperlink>
      <w:r w:rsidR="00E96A2A" w:rsidRPr="00CD5391">
        <w:rPr>
          <w:rFonts w:cstheme="minorHAnsi"/>
          <w:sz w:val="20"/>
          <w:szCs w:val="20"/>
        </w:rPr>
        <w:t xml:space="preserve"> </w:t>
      </w:r>
    </w:p>
    <w:p w:rsidR="00BC2F82" w:rsidRPr="00CD5391" w:rsidRDefault="00DC745F" w:rsidP="00493509">
      <w:pPr>
        <w:pStyle w:val="ListParagraph"/>
        <w:numPr>
          <w:ilvl w:val="0"/>
          <w:numId w:val="14"/>
        </w:numPr>
        <w:autoSpaceDE w:val="0"/>
        <w:autoSpaceDN w:val="0"/>
        <w:adjustRightInd w:val="0"/>
        <w:spacing w:after="0" w:line="240" w:lineRule="auto"/>
        <w:rPr>
          <w:rFonts w:cstheme="minorHAnsi"/>
          <w:sz w:val="20"/>
          <w:szCs w:val="20"/>
        </w:rPr>
      </w:pPr>
      <w:r w:rsidRPr="00AA7C78">
        <w:rPr>
          <w:bCs/>
          <w:color w:val="000000"/>
          <w:sz w:val="23"/>
          <w:szCs w:val="23"/>
          <w:lang w:val="en"/>
        </w:rPr>
        <w:t xml:space="preserve">According to the Center for Health Statistics, </w:t>
      </w:r>
      <w:r w:rsidR="00E31CEA" w:rsidRPr="00AA7C78">
        <w:rPr>
          <w:bCs/>
          <w:color w:val="000000"/>
          <w:sz w:val="23"/>
          <w:szCs w:val="23"/>
          <w:lang w:val="en"/>
        </w:rPr>
        <w:t xml:space="preserve">NJ </w:t>
      </w:r>
      <w:proofErr w:type="spellStart"/>
      <w:r w:rsidR="00E31CEA" w:rsidRPr="00AA7C78">
        <w:rPr>
          <w:bCs/>
          <w:color w:val="000000"/>
          <w:sz w:val="23"/>
          <w:szCs w:val="23"/>
          <w:lang w:val="en"/>
        </w:rPr>
        <w:t>Dept</w:t>
      </w:r>
      <w:proofErr w:type="spellEnd"/>
      <w:r w:rsidRPr="00AA7C78">
        <w:rPr>
          <w:bCs/>
          <w:color w:val="000000"/>
          <w:sz w:val="23"/>
          <w:szCs w:val="23"/>
          <w:lang w:val="en"/>
        </w:rPr>
        <w:t xml:space="preserve"> of Health</w:t>
      </w:r>
      <w:r w:rsidRPr="00AA7C78">
        <w:rPr>
          <w:rFonts w:cstheme="minorHAnsi"/>
          <w:sz w:val="23"/>
          <w:szCs w:val="23"/>
        </w:rPr>
        <w:t xml:space="preserve"> </w:t>
      </w:r>
      <w:r w:rsidR="00E31CEA" w:rsidRPr="00AA7C78">
        <w:rPr>
          <w:rFonts w:cstheme="minorHAnsi"/>
          <w:sz w:val="23"/>
          <w:szCs w:val="23"/>
        </w:rPr>
        <w:t>i</w:t>
      </w:r>
      <w:r w:rsidR="00AE0986" w:rsidRPr="00AA7C78">
        <w:rPr>
          <w:rFonts w:cstheme="minorHAnsi"/>
          <w:sz w:val="23"/>
          <w:szCs w:val="23"/>
        </w:rPr>
        <w:t xml:space="preserve">n Mercer County, NJ, deaths per 100,000 standardized </w:t>
      </w:r>
      <w:r w:rsidR="00636231" w:rsidRPr="00AA7C78">
        <w:rPr>
          <w:rFonts w:cstheme="minorHAnsi"/>
          <w:sz w:val="23"/>
          <w:szCs w:val="23"/>
        </w:rPr>
        <w:t>populations</w:t>
      </w:r>
      <w:r w:rsidR="00AE0986" w:rsidRPr="00AA7C78">
        <w:rPr>
          <w:rFonts w:cstheme="minorHAnsi"/>
          <w:sz w:val="23"/>
          <w:szCs w:val="23"/>
        </w:rPr>
        <w:t xml:space="preserve"> is 18% </w:t>
      </w:r>
      <w:r w:rsidRPr="00AA7C78">
        <w:rPr>
          <w:rFonts w:cstheme="minorHAnsi"/>
          <w:sz w:val="23"/>
          <w:szCs w:val="23"/>
        </w:rPr>
        <w:t xml:space="preserve">within a range of 8.4% - 27%. </w:t>
      </w:r>
      <w:hyperlink r:id="rId14" w:history="1">
        <w:r w:rsidR="00AE0986" w:rsidRPr="00CD5391">
          <w:rPr>
            <w:rStyle w:val="Hyperlink"/>
            <w:rFonts w:cstheme="minorHAnsi"/>
            <w:sz w:val="20"/>
            <w:szCs w:val="20"/>
          </w:rPr>
          <w:t>https://www26.state.nj.us/doh-shad/indicator/view/AlzDeath.County.html</w:t>
        </w:r>
      </w:hyperlink>
      <w:r w:rsidR="00AE0986" w:rsidRPr="00CD5391">
        <w:rPr>
          <w:rFonts w:cstheme="minorHAnsi"/>
          <w:sz w:val="20"/>
          <w:szCs w:val="20"/>
        </w:rPr>
        <w:t xml:space="preserve"> </w:t>
      </w:r>
    </w:p>
    <w:p w:rsidR="003B5BDC" w:rsidRPr="00AA7C78" w:rsidRDefault="00657817" w:rsidP="003B5BDC">
      <w:pPr>
        <w:pStyle w:val="ListParagraph"/>
        <w:numPr>
          <w:ilvl w:val="0"/>
          <w:numId w:val="14"/>
        </w:numPr>
        <w:spacing w:after="0" w:line="240" w:lineRule="auto"/>
        <w:outlineLvl w:val="1"/>
        <w:rPr>
          <w:rFonts w:cstheme="minorHAnsi"/>
          <w:color w:val="333333"/>
          <w:sz w:val="23"/>
          <w:szCs w:val="23"/>
          <w:lang w:val="en"/>
        </w:rPr>
      </w:pPr>
      <w:r>
        <w:rPr>
          <w:rFonts w:cstheme="minorHAnsi"/>
          <w:color w:val="333333"/>
          <w:sz w:val="23"/>
          <w:szCs w:val="23"/>
          <w:lang w:val="en"/>
        </w:rPr>
        <w:t xml:space="preserve">Memory cafés </w:t>
      </w:r>
      <w:r w:rsidR="003B5BDC" w:rsidRPr="00AA7C78">
        <w:rPr>
          <w:rFonts w:cstheme="minorHAnsi"/>
          <w:color w:val="333333"/>
          <w:sz w:val="23"/>
          <w:szCs w:val="23"/>
          <w:lang w:val="en"/>
        </w:rPr>
        <w:t xml:space="preserve">are </w:t>
      </w:r>
      <w:r w:rsidR="00EF5289">
        <w:rPr>
          <w:rFonts w:cstheme="minorHAnsi"/>
          <w:color w:val="333333"/>
          <w:sz w:val="23"/>
          <w:szCs w:val="23"/>
          <w:lang w:val="en"/>
        </w:rPr>
        <w:t xml:space="preserve">also </w:t>
      </w:r>
      <w:r w:rsidR="003B5BDC" w:rsidRPr="00AA7C78">
        <w:rPr>
          <w:rFonts w:cstheme="minorHAnsi"/>
          <w:color w:val="333333"/>
          <w:sz w:val="23"/>
          <w:szCs w:val="23"/>
          <w:lang w:val="en"/>
        </w:rPr>
        <w:t>a s</w:t>
      </w:r>
      <w:r w:rsidR="00EF5289">
        <w:rPr>
          <w:rFonts w:cstheme="minorHAnsi"/>
          <w:color w:val="333333"/>
          <w:sz w:val="23"/>
          <w:szCs w:val="23"/>
          <w:lang w:val="en"/>
        </w:rPr>
        <w:t>ocial outlet for caregivers</w:t>
      </w:r>
      <w:r w:rsidR="003B5BDC" w:rsidRPr="00AA7C78">
        <w:rPr>
          <w:rFonts w:cstheme="minorHAnsi"/>
          <w:color w:val="333333"/>
          <w:sz w:val="23"/>
          <w:szCs w:val="23"/>
          <w:lang w:val="en"/>
        </w:rPr>
        <w:t>. “Often, they feel like they can’t go out because they don’t know where their loved ones will be supported. Here, it’s OK if a loved one repeats himself, or the words don’t come out real quickly. It’s a safe environment.”</w:t>
      </w:r>
    </w:p>
    <w:p w:rsidR="00E31CEA" w:rsidRPr="003B5BDC" w:rsidRDefault="00AD3247" w:rsidP="003B5BDC">
      <w:pPr>
        <w:pStyle w:val="ListParagraph"/>
        <w:numPr>
          <w:ilvl w:val="0"/>
          <w:numId w:val="14"/>
        </w:numPr>
        <w:spacing w:after="0" w:line="240" w:lineRule="auto"/>
        <w:outlineLvl w:val="1"/>
        <w:rPr>
          <w:rFonts w:cstheme="minorHAnsi"/>
          <w:color w:val="333333"/>
          <w:sz w:val="23"/>
          <w:szCs w:val="23"/>
          <w:lang w:val="en"/>
        </w:rPr>
      </w:pPr>
      <w:r>
        <w:rPr>
          <w:rFonts w:ascii="Calibri" w:hAnsi="Calibri" w:cs="Calibri"/>
          <w:color w:val="333333"/>
          <w:sz w:val="23"/>
          <w:szCs w:val="23"/>
        </w:rPr>
        <w:t>Memory loss</w:t>
      </w:r>
      <w:r w:rsidR="002B7DDF" w:rsidRPr="00AA7C78">
        <w:rPr>
          <w:rFonts w:ascii="Calibri" w:hAnsi="Calibri" w:cs="Calibri"/>
          <w:color w:val="333333"/>
          <w:sz w:val="23"/>
          <w:szCs w:val="23"/>
        </w:rPr>
        <w:t xml:space="preserve"> </w:t>
      </w:r>
      <w:r w:rsidR="003B5BDC">
        <w:rPr>
          <w:rFonts w:ascii="Calibri" w:hAnsi="Calibri" w:cs="Calibri"/>
          <w:color w:val="333333"/>
          <w:sz w:val="23"/>
          <w:szCs w:val="23"/>
        </w:rPr>
        <w:t>causes</w:t>
      </w:r>
      <w:r w:rsidR="00636231" w:rsidRPr="00AA7C78">
        <w:rPr>
          <w:rFonts w:ascii="Calibri" w:hAnsi="Calibri" w:cs="Calibri"/>
          <w:color w:val="333333"/>
          <w:sz w:val="23"/>
          <w:szCs w:val="23"/>
        </w:rPr>
        <w:t xml:space="preserve"> increased isolation</w:t>
      </w:r>
      <w:r w:rsidR="00BC2F82" w:rsidRPr="00AA7C78">
        <w:rPr>
          <w:rFonts w:ascii="Calibri" w:hAnsi="Calibri" w:cs="Calibri"/>
          <w:color w:val="333333"/>
          <w:sz w:val="23"/>
          <w:szCs w:val="23"/>
        </w:rPr>
        <w:t xml:space="preserve"> </w:t>
      </w:r>
      <w:r w:rsidR="00BC2F82" w:rsidRPr="00AA7C78">
        <w:rPr>
          <w:sz w:val="23"/>
          <w:szCs w:val="23"/>
        </w:rPr>
        <w:t xml:space="preserve">due to the increasing difficulty of engaging in everyday activities, compounded by the stigma </w:t>
      </w:r>
      <w:r w:rsidR="00153ADE">
        <w:rPr>
          <w:sz w:val="23"/>
          <w:szCs w:val="23"/>
        </w:rPr>
        <w:t>of</w:t>
      </w:r>
      <w:r w:rsidR="00BC2F82" w:rsidRPr="00AA7C78">
        <w:rPr>
          <w:sz w:val="23"/>
          <w:szCs w:val="23"/>
        </w:rPr>
        <w:t xml:space="preserve"> feel</w:t>
      </w:r>
      <w:r w:rsidR="00153ADE">
        <w:rPr>
          <w:sz w:val="23"/>
          <w:szCs w:val="23"/>
        </w:rPr>
        <w:t>ing</w:t>
      </w:r>
      <w:r w:rsidR="00BC2F82" w:rsidRPr="00AA7C78">
        <w:rPr>
          <w:sz w:val="23"/>
          <w:szCs w:val="23"/>
        </w:rPr>
        <w:t xml:space="preserve"> unwelcome or embarrassed when symptoms occur in public situations.</w:t>
      </w:r>
      <w:r w:rsidR="003B5BDC" w:rsidRPr="003B5BDC">
        <w:rPr>
          <w:rFonts w:cstheme="minorHAnsi"/>
          <w:color w:val="333333"/>
          <w:sz w:val="23"/>
          <w:szCs w:val="23"/>
          <w:lang w:val="en"/>
        </w:rPr>
        <w:t xml:space="preserve"> </w:t>
      </w:r>
    </w:p>
    <w:p w:rsidR="006A7473" w:rsidRPr="00AA7C78" w:rsidRDefault="0003711C" w:rsidP="00E31CEA">
      <w:pPr>
        <w:pStyle w:val="ListParagraph"/>
        <w:numPr>
          <w:ilvl w:val="1"/>
          <w:numId w:val="14"/>
        </w:numPr>
        <w:autoSpaceDE w:val="0"/>
        <w:autoSpaceDN w:val="0"/>
        <w:adjustRightInd w:val="0"/>
        <w:spacing w:after="0" w:line="240" w:lineRule="auto"/>
        <w:rPr>
          <w:sz w:val="23"/>
          <w:szCs w:val="23"/>
        </w:rPr>
      </w:pPr>
      <w:r>
        <w:rPr>
          <w:sz w:val="23"/>
          <w:szCs w:val="23"/>
        </w:rPr>
        <w:t>Isolation predisposes</w:t>
      </w:r>
      <w:r w:rsidR="00BC2F82" w:rsidRPr="00AA7C78">
        <w:rPr>
          <w:sz w:val="23"/>
          <w:szCs w:val="23"/>
        </w:rPr>
        <w:t xml:space="preserve"> </w:t>
      </w:r>
      <w:r w:rsidR="00470799">
        <w:rPr>
          <w:sz w:val="23"/>
          <w:szCs w:val="23"/>
        </w:rPr>
        <w:t xml:space="preserve">one to </w:t>
      </w:r>
      <w:r w:rsidR="00BC2F82" w:rsidRPr="00AA7C78">
        <w:rPr>
          <w:sz w:val="23"/>
          <w:szCs w:val="23"/>
        </w:rPr>
        <w:t xml:space="preserve">many health risks, including the rapid worsening of dementia. </w:t>
      </w:r>
    </w:p>
    <w:p w:rsidR="00E31CEA" w:rsidRPr="00AA7C78" w:rsidRDefault="00BC2F82" w:rsidP="00E31CEA">
      <w:pPr>
        <w:pStyle w:val="ListParagraph"/>
        <w:numPr>
          <w:ilvl w:val="1"/>
          <w:numId w:val="14"/>
        </w:numPr>
        <w:autoSpaceDE w:val="0"/>
        <w:autoSpaceDN w:val="0"/>
        <w:adjustRightInd w:val="0"/>
        <w:spacing w:after="0" w:line="240" w:lineRule="auto"/>
        <w:rPr>
          <w:sz w:val="23"/>
          <w:szCs w:val="23"/>
        </w:rPr>
      </w:pPr>
      <w:r w:rsidRPr="00AA7C78">
        <w:rPr>
          <w:sz w:val="23"/>
          <w:szCs w:val="23"/>
        </w:rPr>
        <w:t>Fear and stigma create a social environment in which many are afraid to acknowledge symptoms and seek medical evaluation.</w:t>
      </w:r>
    </w:p>
    <w:p w:rsidR="00BC2F82" w:rsidRPr="00AA7C78" w:rsidRDefault="00650A24" w:rsidP="002B7DDF">
      <w:pPr>
        <w:pStyle w:val="ListParagraph"/>
        <w:numPr>
          <w:ilvl w:val="0"/>
          <w:numId w:val="14"/>
        </w:numPr>
        <w:autoSpaceDE w:val="0"/>
        <w:autoSpaceDN w:val="0"/>
        <w:adjustRightInd w:val="0"/>
        <w:spacing w:after="0" w:line="240" w:lineRule="auto"/>
        <w:rPr>
          <w:sz w:val="23"/>
          <w:szCs w:val="23"/>
        </w:rPr>
      </w:pPr>
      <w:r>
        <w:rPr>
          <w:rFonts w:ascii="Calibri" w:hAnsi="Calibri" w:cs="Calibri"/>
          <w:color w:val="333333"/>
          <w:sz w:val="23"/>
          <w:szCs w:val="23"/>
        </w:rPr>
        <w:t xml:space="preserve">There can still be quality to one’s life </w:t>
      </w:r>
      <w:r w:rsidR="002B7DDF" w:rsidRPr="00AA7C78">
        <w:rPr>
          <w:rFonts w:ascii="Calibri" w:hAnsi="Calibri" w:cs="Calibri"/>
          <w:color w:val="333333"/>
          <w:sz w:val="23"/>
          <w:szCs w:val="23"/>
        </w:rPr>
        <w:t>after diagnosis and the Memory Café hope</w:t>
      </w:r>
      <w:r w:rsidR="00636231" w:rsidRPr="00AA7C78">
        <w:rPr>
          <w:rFonts w:ascii="Calibri" w:hAnsi="Calibri" w:cs="Calibri"/>
          <w:color w:val="333333"/>
          <w:sz w:val="23"/>
          <w:szCs w:val="23"/>
        </w:rPr>
        <w:t>s</w:t>
      </w:r>
      <w:r w:rsidR="002B7DDF" w:rsidRPr="00AA7C78">
        <w:rPr>
          <w:rFonts w:ascii="Calibri" w:hAnsi="Calibri" w:cs="Calibri"/>
          <w:color w:val="333333"/>
          <w:sz w:val="23"/>
          <w:szCs w:val="23"/>
        </w:rPr>
        <w:t xml:space="preserve"> to prom</w:t>
      </w:r>
      <w:r w:rsidR="00395A7D" w:rsidRPr="00AA7C78">
        <w:rPr>
          <w:rFonts w:ascii="Calibri" w:hAnsi="Calibri" w:cs="Calibri"/>
          <w:color w:val="333333"/>
          <w:sz w:val="23"/>
          <w:szCs w:val="23"/>
        </w:rPr>
        <w:t xml:space="preserve">ote this and restore a sense of </w:t>
      </w:r>
      <w:r w:rsidR="002B7DDF" w:rsidRPr="00AA7C78">
        <w:rPr>
          <w:rFonts w:ascii="Calibri" w:hAnsi="Calibri" w:cs="Calibri"/>
          <w:color w:val="333333"/>
          <w:sz w:val="23"/>
          <w:szCs w:val="23"/>
        </w:rPr>
        <w:t xml:space="preserve">“normalcy”, a place to have </w:t>
      </w:r>
      <w:r w:rsidR="00636231" w:rsidRPr="00AA7C78">
        <w:rPr>
          <w:rFonts w:ascii="Calibri" w:hAnsi="Calibri" w:cs="Calibri"/>
          <w:color w:val="333333"/>
          <w:sz w:val="23"/>
          <w:szCs w:val="23"/>
        </w:rPr>
        <w:t>fun, and feel accepted by a caring network</w:t>
      </w:r>
      <w:r w:rsidR="002B7DDF" w:rsidRPr="00AA7C78">
        <w:rPr>
          <w:rFonts w:ascii="Calibri" w:hAnsi="Calibri" w:cs="Calibri"/>
          <w:color w:val="333333"/>
          <w:sz w:val="23"/>
          <w:szCs w:val="23"/>
        </w:rPr>
        <w:t>.</w:t>
      </w:r>
      <w:r w:rsidR="00395A7D" w:rsidRPr="00AA7C78">
        <w:rPr>
          <w:rFonts w:ascii="Calibri" w:hAnsi="Calibri" w:cs="Calibri"/>
          <w:color w:val="333333"/>
          <w:sz w:val="23"/>
          <w:szCs w:val="23"/>
        </w:rPr>
        <w:t xml:space="preserve"> </w:t>
      </w:r>
      <w:hyperlink r:id="rId15" w:history="1">
        <w:r w:rsidR="00395A7D" w:rsidRPr="003B5BDC">
          <w:rPr>
            <w:rStyle w:val="Hyperlink"/>
            <w:rFonts w:ascii="Calibri" w:hAnsi="Calibri" w:cs="Calibri"/>
            <w:sz w:val="20"/>
            <w:szCs w:val="20"/>
          </w:rPr>
          <w:t>http://www.thirdageservices.com/Memory%20Cafe%20Tool%20Kit.pdf</w:t>
        </w:r>
      </w:hyperlink>
      <w:r w:rsidR="00395A7D" w:rsidRPr="003B5BDC">
        <w:rPr>
          <w:rFonts w:ascii="Calibri" w:hAnsi="Calibri" w:cs="Calibri"/>
          <w:color w:val="333333"/>
          <w:sz w:val="20"/>
          <w:szCs w:val="20"/>
        </w:rPr>
        <w:t xml:space="preserve"> </w:t>
      </w:r>
    </w:p>
    <w:p w:rsidR="00B40A67" w:rsidRPr="00B40A67" w:rsidRDefault="00B40A67" w:rsidP="00B40A67">
      <w:pPr>
        <w:pStyle w:val="ListParagraph"/>
        <w:spacing w:after="0" w:line="240" w:lineRule="auto"/>
        <w:outlineLvl w:val="1"/>
        <w:rPr>
          <w:rFonts w:cstheme="minorHAnsi"/>
          <w:color w:val="333333"/>
          <w:sz w:val="20"/>
          <w:szCs w:val="20"/>
          <w:lang w:val="en"/>
        </w:rPr>
      </w:pPr>
    </w:p>
    <w:p w:rsidR="003A5A49" w:rsidRPr="003A5A49" w:rsidRDefault="00B40A67" w:rsidP="00CE60EC">
      <w:pPr>
        <w:pStyle w:val="ListParagraph"/>
        <w:numPr>
          <w:ilvl w:val="1"/>
          <w:numId w:val="14"/>
        </w:numPr>
        <w:spacing w:after="0" w:line="240" w:lineRule="auto"/>
        <w:rPr>
          <w:rFonts w:eastAsia="Calibri" w:cstheme="minorHAnsi"/>
          <w:sz w:val="24"/>
          <w:szCs w:val="24"/>
        </w:rPr>
      </w:pPr>
      <w:r w:rsidRPr="007550BA">
        <w:rPr>
          <w:rFonts w:eastAsia="Calibri" w:cstheme="minorHAnsi"/>
          <w:b/>
          <w:bCs/>
          <w:sz w:val="23"/>
          <w:szCs w:val="23"/>
        </w:rPr>
        <w:t>Note of Encouragement: </w:t>
      </w:r>
      <w:r w:rsidRPr="007550BA">
        <w:rPr>
          <w:rFonts w:eastAsia="Calibri" w:cstheme="minorHAnsi"/>
          <w:i/>
          <w:sz w:val="23"/>
          <w:szCs w:val="23"/>
        </w:rPr>
        <w:t>"This weekend, a customer came in &amp; proceeded to tell me how thankful he was for Memory Café.  He mentioned that his parents recently started attending as his mother’s dementia has gotten worse.  He indicated that she is very self-conscious about her memory issues, but she has been warmly welcomed at Memory Café.  He also mentioned that his dad is very introverted but has loved his experience at Memory Café.  Finally, he asked me to pass on his thanks because it has become the highlight of his parents’ week!”</w:t>
      </w:r>
      <w:r w:rsidRPr="00B40A67">
        <w:rPr>
          <w:rFonts w:eastAsia="Calibri" w:cstheme="minorHAnsi"/>
          <w:sz w:val="24"/>
          <w:szCs w:val="24"/>
        </w:rPr>
        <w:t xml:space="preserve"> </w:t>
      </w:r>
      <w:hyperlink r:id="rId16" w:history="1">
        <w:r w:rsidRPr="00B40A67">
          <w:rPr>
            <w:rFonts w:ascii="Times New Roman" w:eastAsia="Times New Roman" w:hAnsi="Times New Roman" w:cs="Times New Roman"/>
            <w:sz w:val="20"/>
            <w:szCs w:val="20"/>
            <w:u w:val="single"/>
          </w:rPr>
          <w:t>https://www.alzheimersspeaks.com/memory-cafes</w:t>
        </w:r>
      </w:hyperlink>
    </w:p>
    <w:p w:rsidR="003A5A49" w:rsidRDefault="003A5A49" w:rsidP="003A5A49">
      <w:pPr>
        <w:spacing w:after="0" w:line="240" w:lineRule="auto"/>
        <w:rPr>
          <w:b/>
          <w:bCs/>
          <w:sz w:val="23"/>
          <w:szCs w:val="23"/>
        </w:rPr>
      </w:pPr>
    </w:p>
    <w:p w:rsidR="00650A24" w:rsidRDefault="00650A24" w:rsidP="003A5A49">
      <w:pPr>
        <w:spacing w:after="0" w:line="240" w:lineRule="auto"/>
        <w:rPr>
          <w:b/>
          <w:bCs/>
          <w:sz w:val="23"/>
          <w:szCs w:val="23"/>
        </w:rPr>
      </w:pPr>
    </w:p>
    <w:p w:rsidR="00CE60EC" w:rsidRPr="00BE66A4" w:rsidRDefault="00CE60EC" w:rsidP="003A5A49">
      <w:pPr>
        <w:spacing w:after="0" w:line="240" w:lineRule="auto"/>
        <w:rPr>
          <w:rFonts w:eastAsia="Calibri" w:cstheme="minorHAnsi"/>
          <w:sz w:val="24"/>
          <w:szCs w:val="24"/>
        </w:rPr>
      </w:pPr>
      <w:r w:rsidRPr="00BE66A4">
        <w:rPr>
          <w:b/>
          <w:bCs/>
          <w:sz w:val="24"/>
          <w:szCs w:val="24"/>
        </w:rPr>
        <w:lastRenderedPageBreak/>
        <w:t xml:space="preserve">What are the benefits of memory cafés? </w:t>
      </w:r>
    </w:p>
    <w:p w:rsidR="00CB342A" w:rsidRPr="00A93913" w:rsidRDefault="00CB342A" w:rsidP="00CB342A">
      <w:pPr>
        <w:pStyle w:val="Default"/>
        <w:numPr>
          <w:ilvl w:val="0"/>
          <w:numId w:val="15"/>
        </w:numPr>
        <w:rPr>
          <w:sz w:val="23"/>
          <w:szCs w:val="23"/>
        </w:rPr>
      </w:pPr>
      <w:r w:rsidRPr="00A93913">
        <w:rPr>
          <w:color w:val="auto"/>
          <w:sz w:val="23"/>
          <w:szCs w:val="23"/>
        </w:rPr>
        <w:t xml:space="preserve">Cafés can help communities become more “dementia friendly” &amp; aware of community resources &amp; </w:t>
      </w:r>
      <w:r w:rsidRPr="00A93913">
        <w:rPr>
          <w:b/>
          <w:color w:val="auto"/>
          <w:sz w:val="23"/>
          <w:szCs w:val="23"/>
        </w:rPr>
        <w:t>utilization of needed services</w:t>
      </w:r>
      <w:r w:rsidRPr="00A93913">
        <w:rPr>
          <w:color w:val="auto"/>
          <w:sz w:val="23"/>
          <w:szCs w:val="23"/>
        </w:rPr>
        <w:t>.</w:t>
      </w:r>
    </w:p>
    <w:p w:rsidR="00CB342A" w:rsidRPr="00A93913" w:rsidRDefault="00CB342A" w:rsidP="00CB342A">
      <w:pPr>
        <w:pStyle w:val="Default"/>
        <w:numPr>
          <w:ilvl w:val="0"/>
          <w:numId w:val="15"/>
        </w:numPr>
        <w:rPr>
          <w:sz w:val="23"/>
          <w:szCs w:val="23"/>
        </w:rPr>
      </w:pPr>
      <w:r w:rsidRPr="00A93913">
        <w:rPr>
          <w:sz w:val="23"/>
          <w:szCs w:val="23"/>
        </w:rPr>
        <w:t>Many cafés in countries where there is a public health system include</w:t>
      </w:r>
      <w:r w:rsidRPr="00BC744A">
        <w:rPr>
          <w:b/>
          <w:sz w:val="23"/>
          <w:szCs w:val="23"/>
        </w:rPr>
        <w:t xml:space="preserve"> a public health nurse, </w:t>
      </w:r>
      <w:r w:rsidRPr="00A93913">
        <w:rPr>
          <w:sz w:val="23"/>
          <w:szCs w:val="23"/>
        </w:rPr>
        <w:t>and can offer a diagnostic screening right at the café.</w:t>
      </w:r>
    </w:p>
    <w:p w:rsidR="00CB342A" w:rsidRPr="00BC744A" w:rsidRDefault="00CB342A" w:rsidP="00CB342A">
      <w:pPr>
        <w:pStyle w:val="Default"/>
        <w:numPr>
          <w:ilvl w:val="0"/>
          <w:numId w:val="15"/>
        </w:numPr>
        <w:rPr>
          <w:sz w:val="23"/>
          <w:szCs w:val="23"/>
        </w:rPr>
      </w:pPr>
      <w:r w:rsidRPr="00BC744A">
        <w:rPr>
          <w:b/>
          <w:sz w:val="23"/>
          <w:szCs w:val="23"/>
        </w:rPr>
        <w:t xml:space="preserve">In 2015 and 2016, three statewide organizations offered seed grants to new cafés. </w:t>
      </w:r>
      <w:r w:rsidRPr="00A93913">
        <w:rPr>
          <w:sz w:val="23"/>
          <w:szCs w:val="23"/>
        </w:rPr>
        <w:t xml:space="preserve">These are the Massachusetts Lifespan Respite Coalition, the Massachusetts </w:t>
      </w:r>
      <w:proofErr w:type="spellStart"/>
      <w:r w:rsidRPr="00A93913">
        <w:rPr>
          <w:sz w:val="23"/>
          <w:szCs w:val="23"/>
        </w:rPr>
        <w:t>Dept</w:t>
      </w:r>
      <w:proofErr w:type="spellEnd"/>
      <w:r w:rsidRPr="00A93913">
        <w:rPr>
          <w:sz w:val="23"/>
          <w:szCs w:val="23"/>
        </w:rPr>
        <w:t xml:space="preserve"> of Developmental Services, and the Massachusetts Association of Councils on Aging.</w:t>
      </w:r>
      <w:r>
        <w:rPr>
          <w:b/>
          <w:sz w:val="23"/>
          <w:szCs w:val="23"/>
        </w:rPr>
        <w:t xml:space="preserve"> </w:t>
      </w:r>
      <w:hyperlink r:id="rId17" w:history="1">
        <w:r w:rsidRPr="00BC744A">
          <w:rPr>
            <w:rStyle w:val="Hyperlink"/>
            <w:color w:val="0000BF" w:themeColor="hyperlink" w:themeShade="BF"/>
            <w:sz w:val="20"/>
            <w:szCs w:val="20"/>
          </w:rPr>
          <w:t>https://www.jfcsboston.org/Portals/0/Uploads/Documents/Memory%20Café%20Toolkit/Massachusetts%20Memory%20Café%20Toolkit.pdf</w:t>
        </w:r>
      </w:hyperlink>
      <w:r w:rsidRPr="00BC744A">
        <w:rPr>
          <w:color w:val="365F91" w:themeColor="accent1" w:themeShade="BF"/>
          <w:sz w:val="20"/>
          <w:szCs w:val="20"/>
        </w:rPr>
        <w:t xml:space="preserve"> </w:t>
      </w:r>
    </w:p>
    <w:p w:rsidR="002E6F6C" w:rsidRPr="00341968" w:rsidRDefault="002E6F6C" w:rsidP="002E6F6C">
      <w:pPr>
        <w:pStyle w:val="Default"/>
        <w:numPr>
          <w:ilvl w:val="0"/>
          <w:numId w:val="15"/>
        </w:numPr>
        <w:rPr>
          <w:sz w:val="23"/>
          <w:szCs w:val="23"/>
        </w:rPr>
      </w:pPr>
      <w:r w:rsidRPr="00B40A67">
        <w:rPr>
          <w:sz w:val="23"/>
          <w:szCs w:val="23"/>
        </w:rPr>
        <w:t xml:space="preserve">For those who have not </w:t>
      </w:r>
      <w:r>
        <w:rPr>
          <w:sz w:val="23"/>
          <w:szCs w:val="23"/>
        </w:rPr>
        <w:t xml:space="preserve">yet </w:t>
      </w:r>
      <w:r w:rsidRPr="00B40A67">
        <w:rPr>
          <w:sz w:val="23"/>
          <w:szCs w:val="23"/>
        </w:rPr>
        <w:t xml:space="preserve">been diagnosed, </w:t>
      </w:r>
      <w:r w:rsidRPr="00341968">
        <w:rPr>
          <w:b/>
          <w:color w:val="auto"/>
          <w:sz w:val="23"/>
          <w:szCs w:val="23"/>
        </w:rPr>
        <w:t xml:space="preserve">they </w:t>
      </w:r>
      <w:r w:rsidR="00B16209">
        <w:rPr>
          <w:b/>
          <w:color w:val="auto"/>
          <w:sz w:val="23"/>
          <w:szCs w:val="23"/>
        </w:rPr>
        <w:t xml:space="preserve">may </w:t>
      </w:r>
      <w:r w:rsidRPr="00341968">
        <w:rPr>
          <w:b/>
          <w:color w:val="auto"/>
          <w:sz w:val="23"/>
          <w:szCs w:val="23"/>
        </w:rPr>
        <w:t>start to open up to more services.</w:t>
      </w:r>
      <w:r w:rsidRPr="00341968">
        <w:rPr>
          <w:color w:val="auto"/>
          <w:sz w:val="23"/>
          <w:szCs w:val="23"/>
        </w:rPr>
        <w:t xml:space="preserve"> </w:t>
      </w:r>
    </w:p>
    <w:p w:rsidR="009C0BAA" w:rsidRDefault="00CC7C84" w:rsidP="00CC7C84">
      <w:pPr>
        <w:pStyle w:val="Default"/>
        <w:numPr>
          <w:ilvl w:val="0"/>
          <w:numId w:val="15"/>
        </w:numPr>
        <w:rPr>
          <w:sz w:val="23"/>
          <w:szCs w:val="23"/>
        </w:rPr>
      </w:pPr>
      <w:r w:rsidRPr="00341968">
        <w:rPr>
          <w:sz w:val="23"/>
          <w:szCs w:val="23"/>
        </w:rPr>
        <w:t xml:space="preserve">Many cafés involve creative arts, because these draw upon aspects of cognitive functioning that are affected last and least by most conditions causing dementia. </w:t>
      </w:r>
    </w:p>
    <w:p w:rsidR="00CC7C84" w:rsidRDefault="00CC7C84" w:rsidP="009C0BAA">
      <w:pPr>
        <w:pStyle w:val="Default"/>
        <w:numPr>
          <w:ilvl w:val="1"/>
          <w:numId w:val="15"/>
        </w:numPr>
        <w:rPr>
          <w:sz w:val="23"/>
          <w:szCs w:val="23"/>
        </w:rPr>
      </w:pPr>
      <w:r w:rsidRPr="00341968">
        <w:rPr>
          <w:sz w:val="23"/>
          <w:szCs w:val="23"/>
        </w:rPr>
        <w:t xml:space="preserve">Cafés can help care partners learn creative activities and techniques that they can do at home. </w:t>
      </w:r>
    </w:p>
    <w:p w:rsidR="00B40A67" w:rsidRDefault="00B40A67" w:rsidP="00CE60EC">
      <w:pPr>
        <w:pStyle w:val="Default"/>
        <w:numPr>
          <w:ilvl w:val="0"/>
          <w:numId w:val="15"/>
        </w:numPr>
        <w:rPr>
          <w:sz w:val="23"/>
          <w:szCs w:val="23"/>
        </w:rPr>
      </w:pPr>
      <w:r w:rsidRPr="00B40A67">
        <w:rPr>
          <w:sz w:val="23"/>
          <w:szCs w:val="23"/>
        </w:rPr>
        <w:t>Cost</w:t>
      </w:r>
      <w:r w:rsidR="00BC2F82" w:rsidRPr="00B40A67">
        <w:rPr>
          <w:sz w:val="23"/>
          <w:szCs w:val="23"/>
        </w:rPr>
        <w:t xml:space="preserve">-effective way to support both the person living with dementia and </w:t>
      </w:r>
      <w:r>
        <w:rPr>
          <w:sz w:val="23"/>
          <w:szCs w:val="23"/>
        </w:rPr>
        <w:t>care partner</w:t>
      </w:r>
    </w:p>
    <w:p w:rsidR="00341968" w:rsidRPr="00341968" w:rsidRDefault="00341968" w:rsidP="00341968">
      <w:pPr>
        <w:pStyle w:val="Default"/>
        <w:numPr>
          <w:ilvl w:val="1"/>
          <w:numId w:val="15"/>
        </w:numPr>
        <w:rPr>
          <w:sz w:val="23"/>
          <w:szCs w:val="23"/>
        </w:rPr>
      </w:pPr>
      <w:r w:rsidRPr="00341968">
        <w:rPr>
          <w:sz w:val="23"/>
          <w:szCs w:val="23"/>
        </w:rPr>
        <w:t xml:space="preserve">For care partners, cafés provide respite </w:t>
      </w:r>
      <w:r w:rsidRPr="003A5A49">
        <w:rPr>
          <w:i/>
          <w:sz w:val="23"/>
          <w:szCs w:val="23"/>
        </w:rPr>
        <w:t>“with”</w:t>
      </w:r>
      <w:r w:rsidRPr="00341968">
        <w:rPr>
          <w:sz w:val="23"/>
          <w:szCs w:val="23"/>
        </w:rPr>
        <w:t xml:space="preserve"> the person who has dementia</w:t>
      </w:r>
      <w:r w:rsidR="003A5A49">
        <w:rPr>
          <w:sz w:val="23"/>
          <w:szCs w:val="23"/>
        </w:rPr>
        <w:t xml:space="preserve"> </w:t>
      </w:r>
      <w:r w:rsidR="00EC3F01">
        <w:rPr>
          <w:sz w:val="23"/>
          <w:szCs w:val="23"/>
        </w:rPr>
        <w:t xml:space="preserve">- </w:t>
      </w:r>
      <w:r w:rsidR="00EC3F01" w:rsidRPr="00341968">
        <w:rPr>
          <w:sz w:val="23"/>
          <w:szCs w:val="23"/>
        </w:rPr>
        <w:t>an</w:t>
      </w:r>
      <w:r w:rsidR="002D718E">
        <w:rPr>
          <w:sz w:val="23"/>
          <w:szCs w:val="23"/>
        </w:rPr>
        <w:t xml:space="preserve"> opportunity to enjoy time</w:t>
      </w:r>
      <w:r w:rsidR="00A44830">
        <w:rPr>
          <w:sz w:val="23"/>
          <w:szCs w:val="23"/>
        </w:rPr>
        <w:t xml:space="preserve"> together, not just </w:t>
      </w:r>
      <w:r w:rsidRPr="00341968">
        <w:rPr>
          <w:sz w:val="23"/>
          <w:szCs w:val="23"/>
        </w:rPr>
        <w:t xml:space="preserve">focus on problems and losses. </w:t>
      </w:r>
    </w:p>
    <w:p w:rsidR="00B40A67" w:rsidRDefault="00BC2F82" w:rsidP="00CE60EC">
      <w:pPr>
        <w:pStyle w:val="Default"/>
        <w:numPr>
          <w:ilvl w:val="0"/>
          <w:numId w:val="15"/>
        </w:numPr>
        <w:rPr>
          <w:sz w:val="23"/>
          <w:szCs w:val="23"/>
        </w:rPr>
      </w:pPr>
      <w:r w:rsidRPr="00B40A67">
        <w:rPr>
          <w:sz w:val="23"/>
          <w:szCs w:val="23"/>
        </w:rPr>
        <w:t xml:space="preserve">Because they are open to people at any stage of disease progression, many café guests are able to continue attending for months or years. </w:t>
      </w:r>
    </w:p>
    <w:p w:rsidR="00341968" w:rsidRDefault="00BC2F82" w:rsidP="00CE60EC">
      <w:pPr>
        <w:pStyle w:val="Default"/>
        <w:numPr>
          <w:ilvl w:val="0"/>
          <w:numId w:val="15"/>
        </w:numPr>
        <w:rPr>
          <w:sz w:val="23"/>
          <w:szCs w:val="23"/>
        </w:rPr>
      </w:pPr>
      <w:r w:rsidRPr="00341968">
        <w:rPr>
          <w:sz w:val="23"/>
          <w:szCs w:val="23"/>
        </w:rPr>
        <w:t>They help guests form new</w:t>
      </w:r>
      <w:r w:rsidR="008C6620">
        <w:rPr>
          <w:sz w:val="23"/>
          <w:szCs w:val="23"/>
        </w:rPr>
        <w:t xml:space="preserve"> and lasting</w:t>
      </w:r>
      <w:r w:rsidRPr="00341968">
        <w:rPr>
          <w:sz w:val="23"/>
          <w:szCs w:val="23"/>
        </w:rPr>
        <w:t xml:space="preserve"> friendships. </w:t>
      </w:r>
    </w:p>
    <w:p w:rsidR="00341968" w:rsidRDefault="00BC2F82" w:rsidP="00CE60EC">
      <w:pPr>
        <w:pStyle w:val="Default"/>
        <w:numPr>
          <w:ilvl w:val="0"/>
          <w:numId w:val="15"/>
        </w:numPr>
        <w:rPr>
          <w:sz w:val="23"/>
          <w:szCs w:val="23"/>
        </w:rPr>
      </w:pPr>
      <w:r w:rsidRPr="00341968">
        <w:rPr>
          <w:sz w:val="23"/>
          <w:szCs w:val="23"/>
        </w:rPr>
        <w:t>Café staff and trained volunteers can model effective ways to communicate wit</w:t>
      </w:r>
      <w:r w:rsidR="00EA6D29">
        <w:rPr>
          <w:sz w:val="23"/>
          <w:szCs w:val="23"/>
        </w:rPr>
        <w:t xml:space="preserve">h those who live with dementia </w:t>
      </w:r>
      <w:r w:rsidRPr="00341968">
        <w:rPr>
          <w:sz w:val="23"/>
          <w:szCs w:val="23"/>
        </w:rPr>
        <w:t xml:space="preserve">and </w:t>
      </w:r>
      <w:r w:rsidR="00EA6D29">
        <w:rPr>
          <w:sz w:val="23"/>
          <w:szCs w:val="23"/>
        </w:rPr>
        <w:t>provide</w:t>
      </w:r>
      <w:r w:rsidRPr="00341968">
        <w:rPr>
          <w:sz w:val="23"/>
          <w:szCs w:val="23"/>
        </w:rPr>
        <w:t xml:space="preserve"> a low-key teaching opportunity to care partners. </w:t>
      </w:r>
    </w:p>
    <w:p w:rsidR="00EC6B59" w:rsidRDefault="00BC2F82" w:rsidP="00CE60EC">
      <w:pPr>
        <w:pStyle w:val="Default"/>
        <w:numPr>
          <w:ilvl w:val="0"/>
          <w:numId w:val="15"/>
        </w:numPr>
        <w:rPr>
          <w:sz w:val="23"/>
          <w:szCs w:val="23"/>
        </w:rPr>
      </w:pPr>
      <w:r w:rsidRPr="00341968">
        <w:rPr>
          <w:sz w:val="23"/>
          <w:szCs w:val="23"/>
        </w:rPr>
        <w:t xml:space="preserve">Cafés offer a great volunteer opportunity. </w:t>
      </w:r>
    </w:p>
    <w:p w:rsidR="00BC744A" w:rsidRDefault="00EC6B59" w:rsidP="00EC6B59">
      <w:pPr>
        <w:pStyle w:val="Default"/>
        <w:numPr>
          <w:ilvl w:val="1"/>
          <w:numId w:val="15"/>
        </w:numPr>
        <w:rPr>
          <w:sz w:val="23"/>
          <w:szCs w:val="23"/>
        </w:rPr>
      </w:pPr>
      <w:r>
        <w:rPr>
          <w:sz w:val="23"/>
          <w:szCs w:val="23"/>
        </w:rPr>
        <w:t>While</w:t>
      </w:r>
      <w:r w:rsidR="00BC2F82" w:rsidRPr="00341968">
        <w:rPr>
          <w:sz w:val="23"/>
          <w:szCs w:val="23"/>
        </w:rPr>
        <w:t xml:space="preserve"> </w:t>
      </w:r>
      <w:r>
        <w:rPr>
          <w:sz w:val="23"/>
          <w:szCs w:val="23"/>
        </w:rPr>
        <w:t>helping to defray costs,</w:t>
      </w:r>
      <w:r w:rsidR="00BC2F82" w:rsidRPr="00341968">
        <w:rPr>
          <w:sz w:val="23"/>
          <w:szCs w:val="23"/>
        </w:rPr>
        <w:t xml:space="preserve"> volunteers have the opportunity to interact with people living with dementia in a positive, fun, strength-based environment. </w:t>
      </w:r>
      <w:r w:rsidR="00341968">
        <w:rPr>
          <w:sz w:val="23"/>
          <w:szCs w:val="23"/>
        </w:rPr>
        <w:t xml:space="preserve"> </w:t>
      </w:r>
    </w:p>
    <w:p w:rsidR="00BC744A" w:rsidRDefault="00BC2F82" w:rsidP="00CE60EC">
      <w:pPr>
        <w:pStyle w:val="Default"/>
        <w:numPr>
          <w:ilvl w:val="0"/>
          <w:numId w:val="15"/>
        </w:numPr>
        <w:rPr>
          <w:sz w:val="23"/>
          <w:szCs w:val="23"/>
        </w:rPr>
      </w:pPr>
      <w:r w:rsidRPr="00BC744A">
        <w:rPr>
          <w:sz w:val="23"/>
          <w:szCs w:val="23"/>
        </w:rPr>
        <w:t xml:space="preserve">Cafés can bring in participation from many sectors of a community. For example, businesses can contribute food or sponsor a café. Local artists or musicians can facilitate activities. Students can volunteer. </w:t>
      </w:r>
    </w:p>
    <w:p w:rsidR="00D473DA" w:rsidRDefault="00D473DA" w:rsidP="00C62086">
      <w:pPr>
        <w:spacing w:after="0" w:line="240" w:lineRule="auto"/>
        <w:rPr>
          <w:rFonts w:cstheme="minorHAnsi"/>
          <w:b/>
          <w:color w:val="333333"/>
          <w:sz w:val="28"/>
          <w:szCs w:val="28"/>
        </w:rPr>
      </w:pPr>
    </w:p>
    <w:p w:rsidR="00C62086" w:rsidRPr="002D2AD2" w:rsidRDefault="00C62086" w:rsidP="00C62086">
      <w:pPr>
        <w:spacing w:after="0" w:line="240" w:lineRule="auto"/>
        <w:rPr>
          <w:rFonts w:cstheme="minorHAnsi"/>
          <w:color w:val="333333"/>
          <w:sz w:val="28"/>
          <w:szCs w:val="28"/>
        </w:rPr>
      </w:pPr>
      <w:r w:rsidRPr="002D2AD2">
        <w:rPr>
          <w:rFonts w:cstheme="minorHAnsi"/>
          <w:b/>
          <w:color w:val="333333"/>
          <w:sz w:val="28"/>
          <w:szCs w:val="28"/>
        </w:rPr>
        <w:t>How</w:t>
      </w:r>
      <w:r w:rsidR="00636231" w:rsidRPr="002D2AD2">
        <w:rPr>
          <w:rFonts w:cstheme="minorHAnsi"/>
          <w:b/>
          <w:color w:val="333333"/>
          <w:sz w:val="28"/>
          <w:szCs w:val="28"/>
        </w:rPr>
        <w:t>?</w:t>
      </w:r>
      <w:r w:rsidRPr="002D2AD2">
        <w:rPr>
          <w:rFonts w:cstheme="minorHAnsi"/>
          <w:color w:val="333333"/>
          <w:sz w:val="28"/>
          <w:szCs w:val="28"/>
        </w:rPr>
        <w:t xml:space="preserve"> </w:t>
      </w:r>
    </w:p>
    <w:p w:rsidR="00487FBE" w:rsidRPr="00487FBE" w:rsidRDefault="00487FBE" w:rsidP="00487FBE">
      <w:pPr>
        <w:pStyle w:val="ListParagraph"/>
        <w:numPr>
          <w:ilvl w:val="0"/>
          <w:numId w:val="16"/>
        </w:numPr>
        <w:spacing w:after="0" w:line="240" w:lineRule="auto"/>
        <w:outlineLvl w:val="1"/>
        <w:rPr>
          <w:rFonts w:eastAsia="Times New Roman" w:cstheme="minorHAnsi"/>
          <w:bCs/>
          <w:color w:val="333333"/>
          <w:sz w:val="23"/>
          <w:szCs w:val="23"/>
          <w:lang w:val="en"/>
        </w:rPr>
      </w:pPr>
      <w:r w:rsidRPr="00487FBE">
        <w:rPr>
          <w:rFonts w:eastAsia="Times New Roman" w:cstheme="minorHAnsi"/>
          <w:bCs/>
          <w:color w:val="333333"/>
          <w:sz w:val="23"/>
          <w:szCs w:val="23"/>
          <w:lang w:val="en"/>
        </w:rPr>
        <w:t xml:space="preserve">Develop a </w:t>
      </w:r>
      <w:r w:rsidRPr="00487FBE">
        <w:rPr>
          <w:rFonts w:eastAsia="Times New Roman" w:cstheme="minorHAnsi"/>
          <w:b/>
          <w:bCs/>
          <w:color w:val="333333"/>
          <w:sz w:val="23"/>
          <w:szCs w:val="23"/>
          <w:lang w:val="en"/>
        </w:rPr>
        <w:t>Planning Committee</w:t>
      </w:r>
      <w:r w:rsidRPr="00487FBE">
        <w:rPr>
          <w:rFonts w:eastAsia="Times New Roman" w:cstheme="minorHAnsi"/>
          <w:bCs/>
          <w:color w:val="333333"/>
          <w:sz w:val="23"/>
          <w:szCs w:val="23"/>
          <w:lang w:val="en"/>
        </w:rPr>
        <w:t xml:space="preserve"> - </w:t>
      </w:r>
      <w:r w:rsidRPr="00487FBE">
        <w:rPr>
          <w:rFonts w:eastAsia="Times New Roman" w:cstheme="minorHAnsi"/>
          <w:color w:val="333333"/>
          <w:sz w:val="23"/>
          <w:szCs w:val="23"/>
          <w:lang w:val="en"/>
        </w:rPr>
        <w:t>To collaborate in the planning and execution of this event</w:t>
      </w:r>
    </w:p>
    <w:p w:rsidR="00842DAC" w:rsidRPr="00DD0198" w:rsidRDefault="00842DAC" w:rsidP="00842DAC">
      <w:pPr>
        <w:pStyle w:val="ListParagraph"/>
        <w:numPr>
          <w:ilvl w:val="0"/>
          <w:numId w:val="16"/>
        </w:numPr>
        <w:spacing w:after="0" w:line="240" w:lineRule="auto"/>
        <w:rPr>
          <w:rFonts w:eastAsia="Times New Roman" w:cstheme="minorHAnsi"/>
          <w:sz w:val="23"/>
          <w:szCs w:val="23"/>
          <w:lang w:val="en"/>
        </w:rPr>
      </w:pPr>
      <w:r w:rsidRPr="00DD0198">
        <w:rPr>
          <w:b/>
          <w:sz w:val="23"/>
          <w:szCs w:val="23"/>
        </w:rPr>
        <w:t xml:space="preserve">In order to reach out to a wide spectrum of community members, </w:t>
      </w:r>
      <w:r w:rsidR="001D0A2C">
        <w:rPr>
          <w:b/>
          <w:sz w:val="23"/>
          <w:szCs w:val="23"/>
        </w:rPr>
        <w:t>ask</w:t>
      </w:r>
      <w:r w:rsidRPr="00DD0198">
        <w:rPr>
          <w:b/>
          <w:sz w:val="23"/>
          <w:szCs w:val="23"/>
        </w:rPr>
        <w:t xml:space="preserve"> organizations or businesses associated with those you’d like to reach to be cosponsors or promotional partners. </w:t>
      </w:r>
    </w:p>
    <w:p w:rsidR="00842DAC" w:rsidRPr="00DD0198" w:rsidRDefault="00842DAC" w:rsidP="00842DAC">
      <w:pPr>
        <w:pStyle w:val="Default"/>
        <w:numPr>
          <w:ilvl w:val="0"/>
          <w:numId w:val="16"/>
        </w:numPr>
        <w:rPr>
          <w:b/>
          <w:sz w:val="23"/>
          <w:szCs w:val="23"/>
        </w:rPr>
      </w:pPr>
      <w:r w:rsidRPr="00DD0198">
        <w:rPr>
          <w:b/>
          <w:sz w:val="23"/>
          <w:szCs w:val="23"/>
        </w:rPr>
        <w:t xml:space="preserve">If there are a couple of referral sources that will be critical to the success of your café, reach out to those organizations while you are developing your plan, to ask for their input, and in some cases to ask them to cosponsor the café with you. </w:t>
      </w:r>
    </w:p>
    <w:p w:rsidR="00842DAC" w:rsidRPr="00DD0198" w:rsidRDefault="00842DAC" w:rsidP="00842DAC">
      <w:pPr>
        <w:pStyle w:val="ListParagraph"/>
        <w:numPr>
          <w:ilvl w:val="1"/>
          <w:numId w:val="16"/>
        </w:numPr>
        <w:spacing w:after="0" w:line="240" w:lineRule="auto"/>
        <w:rPr>
          <w:rFonts w:eastAsia="Times New Roman" w:cstheme="minorHAnsi"/>
          <w:sz w:val="23"/>
          <w:szCs w:val="23"/>
          <w:lang w:val="en"/>
        </w:rPr>
      </w:pPr>
      <w:r w:rsidRPr="00DD0198">
        <w:rPr>
          <w:sz w:val="23"/>
          <w:szCs w:val="23"/>
        </w:rPr>
        <w:t xml:space="preserve">A cosponsor typically is involved in programmatic decision-making, and may also contribute funds or in-kind resources. </w:t>
      </w:r>
    </w:p>
    <w:p w:rsidR="00842DAC" w:rsidRPr="00DD0198" w:rsidRDefault="00842DAC" w:rsidP="00842DAC">
      <w:pPr>
        <w:pStyle w:val="ListParagraph"/>
        <w:numPr>
          <w:ilvl w:val="1"/>
          <w:numId w:val="16"/>
        </w:numPr>
        <w:spacing w:after="0" w:line="240" w:lineRule="auto"/>
        <w:rPr>
          <w:rFonts w:eastAsia="Times New Roman" w:cstheme="minorHAnsi"/>
          <w:sz w:val="23"/>
          <w:szCs w:val="23"/>
          <w:lang w:val="en"/>
        </w:rPr>
      </w:pPr>
      <w:r w:rsidRPr="00DD0198">
        <w:rPr>
          <w:sz w:val="23"/>
          <w:szCs w:val="23"/>
        </w:rPr>
        <w:t>A promotional partner has a more limited role. A promotional partner lets you use their name/logo, and agrees to share your flyer/announcement with their mailing list.</w:t>
      </w:r>
    </w:p>
    <w:p w:rsidR="00842DAC" w:rsidRPr="00DD0198" w:rsidRDefault="00842DAC" w:rsidP="00F96EF8">
      <w:pPr>
        <w:pStyle w:val="Default"/>
        <w:numPr>
          <w:ilvl w:val="0"/>
          <w:numId w:val="20"/>
        </w:numPr>
        <w:rPr>
          <w:sz w:val="23"/>
          <w:szCs w:val="23"/>
        </w:rPr>
      </w:pPr>
      <w:r w:rsidRPr="00DD0198">
        <w:rPr>
          <w:sz w:val="23"/>
          <w:szCs w:val="23"/>
        </w:rPr>
        <w:t xml:space="preserve">Whenever setting up cosponsor or promotional partner arrangements, put the terms in writing. The name that you give to the arrangement (i.e., “cosponsor,” “promotional partner,” or something else) doesn’t matter as much as the clarity with which you define what you will do and what the other party will do. </w:t>
      </w:r>
    </w:p>
    <w:p w:rsidR="00842DAC" w:rsidRPr="00DD0198" w:rsidRDefault="00842DAC" w:rsidP="00F96EF8">
      <w:pPr>
        <w:pStyle w:val="Default"/>
        <w:numPr>
          <w:ilvl w:val="0"/>
          <w:numId w:val="20"/>
        </w:numPr>
        <w:rPr>
          <w:sz w:val="23"/>
          <w:szCs w:val="23"/>
        </w:rPr>
      </w:pPr>
      <w:r w:rsidRPr="00DD0198">
        <w:rPr>
          <w:sz w:val="23"/>
          <w:szCs w:val="23"/>
        </w:rPr>
        <w:t xml:space="preserve">Be aware that some potential collaborators may wish to market their services to your café guests, and that you will need to set clear boundaries so that guests do not receive unwanted solicitations.  </w:t>
      </w:r>
    </w:p>
    <w:p w:rsidR="00842DAC" w:rsidRPr="00DD0198" w:rsidRDefault="00842DAC" w:rsidP="00842DAC">
      <w:pPr>
        <w:pStyle w:val="Default"/>
        <w:numPr>
          <w:ilvl w:val="0"/>
          <w:numId w:val="17"/>
        </w:numPr>
        <w:rPr>
          <w:sz w:val="23"/>
          <w:szCs w:val="23"/>
        </w:rPr>
      </w:pPr>
      <w:r w:rsidRPr="00DD0198">
        <w:rPr>
          <w:sz w:val="23"/>
          <w:szCs w:val="23"/>
        </w:rPr>
        <w:t xml:space="preserve">On an ongoing basis, you will need to communicate with a broader circle of referral sources to share your flyer and other information about your café. </w:t>
      </w:r>
    </w:p>
    <w:p w:rsidR="00842DAC" w:rsidRPr="00DD0198" w:rsidRDefault="00842DAC" w:rsidP="00842DAC">
      <w:pPr>
        <w:pStyle w:val="Default"/>
        <w:numPr>
          <w:ilvl w:val="0"/>
          <w:numId w:val="17"/>
        </w:numPr>
        <w:rPr>
          <w:sz w:val="23"/>
          <w:szCs w:val="23"/>
        </w:rPr>
      </w:pPr>
      <w:r w:rsidRPr="00DD0198">
        <w:rPr>
          <w:sz w:val="23"/>
          <w:szCs w:val="23"/>
        </w:rPr>
        <w:lastRenderedPageBreak/>
        <w:t xml:space="preserve">Build a mailing list as you go. Invite professionals to come to your café so that they can see what it’s like. </w:t>
      </w:r>
    </w:p>
    <w:p w:rsidR="00842DAC" w:rsidRPr="00DD0198" w:rsidRDefault="00F96EF8" w:rsidP="00F96EF8">
      <w:pPr>
        <w:pStyle w:val="Default"/>
        <w:numPr>
          <w:ilvl w:val="1"/>
          <w:numId w:val="17"/>
        </w:numPr>
        <w:rPr>
          <w:sz w:val="23"/>
          <w:szCs w:val="23"/>
        </w:rPr>
      </w:pPr>
      <w:r>
        <w:rPr>
          <w:sz w:val="23"/>
          <w:szCs w:val="23"/>
        </w:rPr>
        <w:t>Cafés</w:t>
      </w:r>
      <w:r w:rsidR="00842DAC" w:rsidRPr="00DD0198">
        <w:rPr>
          <w:sz w:val="23"/>
          <w:szCs w:val="23"/>
        </w:rPr>
        <w:t xml:space="preserve"> are an unfamiliar model, </w:t>
      </w:r>
      <w:r>
        <w:rPr>
          <w:sz w:val="23"/>
          <w:szCs w:val="23"/>
        </w:rPr>
        <w:t>&amp;</w:t>
      </w:r>
      <w:r w:rsidR="00842DAC" w:rsidRPr="00DD0198">
        <w:rPr>
          <w:sz w:val="23"/>
          <w:szCs w:val="23"/>
        </w:rPr>
        <w:t xml:space="preserve"> professionals may hesitate to refer until they see a café in action. </w:t>
      </w:r>
    </w:p>
    <w:p w:rsidR="00842DAC" w:rsidRPr="00DD0198" w:rsidRDefault="00842DAC" w:rsidP="00982118">
      <w:pPr>
        <w:pStyle w:val="Default"/>
        <w:numPr>
          <w:ilvl w:val="2"/>
          <w:numId w:val="17"/>
        </w:numPr>
        <w:rPr>
          <w:sz w:val="23"/>
          <w:szCs w:val="23"/>
        </w:rPr>
      </w:pPr>
      <w:r w:rsidRPr="00DD0198">
        <w:rPr>
          <w:sz w:val="23"/>
          <w:szCs w:val="23"/>
        </w:rPr>
        <w:t xml:space="preserve">Let them know that your rule for visitors is full participation! They’ll get more out of the visit </w:t>
      </w:r>
      <w:r w:rsidR="00982118">
        <w:rPr>
          <w:sz w:val="23"/>
          <w:szCs w:val="23"/>
        </w:rPr>
        <w:t>&amp;</w:t>
      </w:r>
      <w:r w:rsidRPr="00DD0198">
        <w:rPr>
          <w:sz w:val="23"/>
          <w:szCs w:val="23"/>
        </w:rPr>
        <w:t xml:space="preserve"> guests won’t feel that they are being “observed.” Visitors tend to have a great time, and truly appreciate </w:t>
      </w:r>
      <w:r w:rsidR="00982118">
        <w:rPr>
          <w:sz w:val="23"/>
          <w:szCs w:val="23"/>
        </w:rPr>
        <w:t>your invitation to participate!</w:t>
      </w:r>
    </w:p>
    <w:p w:rsidR="00CC365F" w:rsidRPr="00DD0198" w:rsidRDefault="00CC365F" w:rsidP="00CC365F">
      <w:pPr>
        <w:pStyle w:val="ListParagraph"/>
        <w:numPr>
          <w:ilvl w:val="0"/>
          <w:numId w:val="16"/>
        </w:numPr>
        <w:spacing w:after="0" w:line="240" w:lineRule="auto"/>
        <w:rPr>
          <w:rFonts w:eastAsia="Times New Roman" w:cstheme="minorHAnsi"/>
          <w:color w:val="333333"/>
          <w:sz w:val="23"/>
          <w:szCs w:val="23"/>
          <w:lang w:val="en"/>
        </w:rPr>
      </w:pPr>
      <w:r w:rsidRPr="00DD0198">
        <w:rPr>
          <w:rFonts w:cstheme="minorHAnsi"/>
          <w:color w:val="333333"/>
          <w:sz w:val="23"/>
          <w:szCs w:val="23"/>
        </w:rPr>
        <w:t>Each Café may develop its own “personality” – the participants’ needs will guide the program’s initiatives.</w:t>
      </w:r>
    </w:p>
    <w:p w:rsidR="00CC365F" w:rsidRPr="00842DAC" w:rsidRDefault="00CC365F" w:rsidP="00CC365F">
      <w:pPr>
        <w:pStyle w:val="ListParagraph"/>
        <w:numPr>
          <w:ilvl w:val="0"/>
          <w:numId w:val="16"/>
        </w:numPr>
        <w:spacing w:after="0" w:line="240" w:lineRule="auto"/>
        <w:rPr>
          <w:rFonts w:eastAsia="Times New Roman" w:cstheme="minorHAnsi"/>
          <w:color w:val="333333"/>
          <w:sz w:val="20"/>
          <w:szCs w:val="20"/>
          <w:lang w:val="en"/>
        </w:rPr>
      </w:pPr>
      <w:r w:rsidRPr="00DD0198">
        <w:rPr>
          <w:rFonts w:cstheme="minorHAnsi"/>
          <w:color w:val="333333"/>
          <w:sz w:val="23"/>
          <w:szCs w:val="23"/>
        </w:rPr>
        <w:t xml:space="preserve">Some cafes may want to be only a place of conversation and fun activities, while another may want to include elements of education. </w:t>
      </w:r>
      <w:hyperlink r:id="rId18" w:history="1">
        <w:r w:rsidRPr="00842DAC">
          <w:rPr>
            <w:rStyle w:val="Hyperlink"/>
            <w:rFonts w:cstheme="minorHAnsi"/>
            <w:sz w:val="20"/>
            <w:szCs w:val="20"/>
          </w:rPr>
          <w:t>http://www.thirdageservices.com/Memory%20Cafe%20Tool%20Kit.pdf</w:t>
        </w:r>
      </w:hyperlink>
      <w:r w:rsidRPr="00842DAC">
        <w:rPr>
          <w:rFonts w:cstheme="minorHAnsi"/>
          <w:color w:val="333333"/>
          <w:sz w:val="20"/>
          <w:szCs w:val="20"/>
        </w:rPr>
        <w:t xml:space="preserve"> </w:t>
      </w:r>
    </w:p>
    <w:p w:rsidR="00842DAC" w:rsidRPr="00DD0198" w:rsidRDefault="00CC365F" w:rsidP="00842DAC">
      <w:pPr>
        <w:pStyle w:val="ListParagraph"/>
        <w:numPr>
          <w:ilvl w:val="0"/>
          <w:numId w:val="16"/>
        </w:numPr>
        <w:spacing w:after="0" w:line="240" w:lineRule="auto"/>
        <w:rPr>
          <w:rFonts w:eastAsia="Times New Roman" w:cstheme="minorHAnsi"/>
          <w:color w:val="333333"/>
          <w:sz w:val="23"/>
          <w:szCs w:val="23"/>
          <w:lang w:val="en"/>
        </w:rPr>
      </w:pPr>
      <w:r>
        <w:rPr>
          <w:rFonts w:cstheme="minorHAnsi"/>
          <w:color w:val="333333"/>
          <w:sz w:val="23"/>
          <w:szCs w:val="23"/>
          <w:lang w:val="en"/>
        </w:rPr>
        <w:t>The</w:t>
      </w:r>
      <w:r w:rsidR="00842DAC" w:rsidRPr="00DD0198">
        <w:rPr>
          <w:rFonts w:cstheme="minorHAnsi"/>
          <w:color w:val="333333"/>
          <w:sz w:val="23"/>
          <w:szCs w:val="23"/>
          <w:lang w:val="en"/>
        </w:rPr>
        <w:t xml:space="preserve"> cafes are typically run by social workers, medical professionals or others familiar with dementia.</w:t>
      </w:r>
    </w:p>
    <w:p w:rsidR="007B3C5F" w:rsidRPr="00DD0198" w:rsidRDefault="00A664B6" w:rsidP="007B3C5F">
      <w:pPr>
        <w:pStyle w:val="ListParagraph"/>
        <w:numPr>
          <w:ilvl w:val="0"/>
          <w:numId w:val="16"/>
        </w:numPr>
        <w:spacing w:after="0" w:line="240" w:lineRule="auto"/>
        <w:rPr>
          <w:rFonts w:eastAsia="Times New Roman" w:cstheme="minorHAnsi"/>
          <w:color w:val="333333"/>
          <w:sz w:val="23"/>
          <w:szCs w:val="23"/>
          <w:lang w:val="en"/>
        </w:rPr>
      </w:pPr>
      <w:r w:rsidRPr="00DD0198">
        <w:rPr>
          <w:rFonts w:cstheme="minorHAnsi"/>
          <w:color w:val="333333"/>
          <w:sz w:val="23"/>
          <w:szCs w:val="23"/>
        </w:rPr>
        <w:t xml:space="preserve">Each meeting of the Neighborhood Memory Café should have a designated host or hostess that greets everyone, ensures they sign-in, and get a name tag. The host will initiate a time for introductions and announcements. </w:t>
      </w:r>
      <w:bookmarkStart w:id="0" w:name="_GoBack"/>
      <w:bookmarkEnd w:id="0"/>
    </w:p>
    <w:p w:rsidR="007B3C5F" w:rsidRPr="00DD0198" w:rsidRDefault="007B3C5F" w:rsidP="007B3C5F">
      <w:pPr>
        <w:pStyle w:val="ListParagraph"/>
        <w:numPr>
          <w:ilvl w:val="0"/>
          <w:numId w:val="16"/>
        </w:numPr>
        <w:spacing w:after="0" w:line="240" w:lineRule="auto"/>
        <w:rPr>
          <w:rFonts w:eastAsia="Times New Roman" w:cstheme="minorHAnsi"/>
          <w:color w:val="333333"/>
          <w:sz w:val="23"/>
          <w:szCs w:val="23"/>
          <w:lang w:val="en"/>
        </w:rPr>
      </w:pPr>
      <w:r w:rsidRPr="00DD0198">
        <w:rPr>
          <w:rFonts w:cstheme="minorHAnsi"/>
          <w:color w:val="333333"/>
          <w:sz w:val="23"/>
          <w:szCs w:val="23"/>
        </w:rPr>
        <w:t>Ideally, to develop a Memory/Alzheimer's Cafés it’s best to connect, collaborate, share resources, and support one another’s efforts with aligned partners with similar missions.</w:t>
      </w:r>
    </w:p>
    <w:p w:rsidR="00E03BA1" w:rsidRPr="00DD0198" w:rsidRDefault="00E03BA1" w:rsidP="00E03BA1">
      <w:pPr>
        <w:pStyle w:val="Default"/>
        <w:rPr>
          <w:i/>
          <w:iCs/>
          <w:sz w:val="23"/>
          <w:szCs w:val="23"/>
        </w:rPr>
      </w:pPr>
    </w:p>
    <w:p w:rsidR="00E03BA1" w:rsidRPr="00694B9E" w:rsidRDefault="00E03BA1" w:rsidP="00E03BA1">
      <w:pPr>
        <w:pStyle w:val="Default"/>
        <w:rPr>
          <w:b/>
          <w:sz w:val="23"/>
          <w:szCs w:val="23"/>
        </w:rPr>
      </w:pPr>
      <w:r w:rsidRPr="00694B9E">
        <w:rPr>
          <w:b/>
          <w:iCs/>
          <w:sz w:val="23"/>
          <w:szCs w:val="23"/>
        </w:rPr>
        <w:t xml:space="preserve">Finances: Costs </w:t>
      </w:r>
    </w:p>
    <w:p w:rsidR="00694B9E" w:rsidRDefault="00694B9E" w:rsidP="00694B9E">
      <w:pPr>
        <w:pStyle w:val="Default"/>
        <w:numPr>
          <w:ilvl w:val="0"/>
          <w:numId w:val="18"/>
        </w:numPr>
        <w:rPr>
          <w:sz w:val="23"/>
          <w:szCs w:val="23"/>
        </w:rPr>
      </w:pPr>
      <w:r>
        <w:rPr>
          <w:sz w:val="23"/>
          <w:szCs w:val="23"/>
        </w:rPr>
        <w:t>Memory</w:t>
      </w:r>
      <w:r w:rsidR="00E03BA1" w:rsidRPr="00DD0198">
        <w:rPr>
          <w:sz w:val="23"/>
          <w:szCs w:val="23"/>
        </w:rPr>
        <w:t xml:space="preserve"> cafés serve </w:t>
      </w:r>
      <w:r>
        <w:rPr>
          <w:sz w:val="23"/>
          <w:szCs w:val="23"/>
        </w:rPr>
        <w:t>those</w:t>
      </w:r>
      <w:r w:rsidR="00E03BA1" w:rsidRPr="00DD0198">
        <w:rPr>
          <w:sz w:val="23"/>
          <w:szCs w:val="23"/>
        </w:rPr>
        <w:t xml:space="preserve"> living with dementia and care partners at a modest expense. </w:t>
      </w:r>
    </w:p>
    <w:p w:rsidR="00562F72" w:rsidRDefault="00E03BA1" w:rsidP="00694B9E">
      <w:pPr>
        <w:pStyle w:val="Default"/>
        <w:numPr>
          <w:ilvl w:val="0"/>
          <w:numId w:val="18"/>
        </w:numPr>
        <w:rPr>
          <w:sz w:val="23"/>
          <w:szCs w:val="23"/>
        </w:rPr>
      </w:pPr>
      <w:r w:rsidRPr="00DD0198">
        <w:rPr>
          <w:sz w:val="23"/>
          <w:szCs w:val="23"/>
        </w:rPr>
        <w:t xml:space="preserve">For most cafés, the coordinator’s time is the largest expense. Cafés that provide transportation and/or offer outings can see large costs in these categories. </w:t>
      </w:r>
    </w:p>
    <w:p w:rsidR="00562F72" w:rsidRDefault="00E03BA1" w:rsidP="00E03BA1">
      <w:pPr>
        <w:pStyle w:val="Default"/>
        <w:numPr>
          <w:ilvl w:val="0"/>
          <w:numId w:val="18"/>
        </w:numPr>
        <w:rPr>
          <w:sz w:val="23"/>
          <w:szCs w:val="23"/>
        </w:rPr>
      </w:pPr>
      <w:r w:rsidRPr="00DD0198">
        <w:rPr>
          <w:sz w:val="23"/>
          <w:szCs w:val="23"/>
        </w:rPr>
        <w:t xml:space="preserve">For those starting a café with grant funding, it’s important to keep costs sustainable from the start, so that the program can be sustained when grant funding runs out. </w:t>
      </w:r>
    </w:p>
    <w:p w:rsidR="00E03BA1" w:rsidRPr="00562F72" w:rsidRDefault="00E03BA1" w:rsidP="00E03BA1">
      <w:pPr>
        <w:pStyle w:val="Default"/>
        <w:numPr>
          <w:ilvl w:val="0"/>
          <w:numId w:val="18"/>
        </w:numPr>
        <w:rPr>
          <w:sz w:val="23"/>
          <w:szCs w:val="23"/>
        </w:rPr>
      </w:pPr>
      <w:r w:rsidRPr="00562F72">
        <w:rPr>
          <w:sz w:val="23"/>
          <w:szCs w:val="23"/>
        </w:rPr>
        <w:t xml:space="preserve">Most cafés cost between $8,000 and $15,000 annually, with an additional $2,500 - $4,000 in start-up expenses. </w:t>
      </w:r>
      <w:r w:rsidR="00562F72">
        <w:rPr>
          <w:sz w:val="23"/>
          <w:szCs w:val="23"/>
        </w:rPr>
        <w:t>(2011)</w:t>
      </w:r>
    </w:p>
    <w:p w:rsidR="00B3165B" w:rsidRPr="00DD0198" w:rsidRDefault="00B3165B" w:rsidP="006072A3">
      <w:pPr>
        <w:autoSpaceDE w:val="0"/>
        <w:autoSpaceDN w:val="0"/>
        <w:adjustRightInd w:val="0"/>
        <w:spacing w:after="0" w:line="240" w:lineRule="auto"/>
        <w:rPr>
          <w:rFonts w:cstheme="minorHAnsi"/>
          <w:b/>
          <w:bCs/>
          <w:color w:val="333333"/>
          <w:sz w:val="23"/>
          <w:szCs w:val="23"/>
        </w:rPr>
      </w:pPr>
    </w:p>
    <w:p w:rsidR="00312783" w:rsidRPr="00487FBE" w:rsidRDefault="00312783" w:rsidP="00312783">
      <w:pPr>
        <w:spacing w:after="0" w:line="240" w:lineRule="auto"/>
        <w:outlineLvl w:val="1"/>
        <w:rPr>
          <w:rFonts w:eastAsia="Times New Roman" w:cstheme="minorHAnsi"/>
          <w:b/>
          <w:bCs/>
          <w:color w:val="333333"/>
          <w:sz w:val="23"/>
          <w:szCs w:val="23"/>
          <w:lang w:val="en"/>
        </w:rPr>
      </w:pPr>
      <w:r w:rsidRPr="00487FBE">
        <w:rPr>
          <w:rFonts w:eastAsia="Times New Roman" w:cstheme="minorHAnsi"/>
          <w:b/>
          <w:bCs/>
          <w:color w:val="333333"/>
          <w:sz w:val="23"/>
          <w:szCs w:val="23"/>
          <w:lang w:val="en"/>
        </w:rPr>
        <w:t>Volunteer Opportunit</w:t>
      </w:r>
      <w:r w:rsidR="002D2AD2" w:rsidRPr="00487FBE">
        <w:rPr>
          <w:rFonts w:eastAsia="Times New Roman" w:cstheme="minorHAnsi"/>
          <w:b/>
          <w:bCs/>
          <w:color w:val="333333"/>
          <w:sz w:val="23"/>
          <w:szCs w:val="23"/>
          <w:lang w:val="en"/>
        </w:rPr>
        <w:t>ies</w:t>
      </w:r>
    </w:p>
    <w:p w:rsidR="00312783" w:rsidRPr="00487FBE" w:rsidRDefault="00312783" w:rsidP="00312783">
      <w:pPr>
        <w:spacing w:after="0" w:line="240" w:lineRule="auto"/>
        <w:rPr>
          <w:rFonts w:eastAsia="Times New Roman" w:cstheme="minorHAnsi"/>
          <w:color w:val="333333"/>
          <w:sz w:val="23"/>
          <w:szCs w:val="23"/>
          <w:lang w:val="en"/>
        </w:rPr>
      </w:pPr>
      <w:r w:rsidRPr="00487FBE">
        <w:rPr>
          <w:rFonts w:eastAsia="Times New Roman" w:cstheme="minorHAnsi"/>
          <w:color w:val="333333"/>
          <w:sz w:val="23"/>
          <w:szCs w:val="23"/>
          <w:lang w:val="en"/>
        </w:rPr>
        <w:t>There are many opportunities for everyone to get involved such as:</w:t>
      </w:r>
    </w:p>
    <w:p w:rsidR="00312783" w:rsidRPr="00487FBE" w:rsidRDefault="00312783" w:rsidP="00312783">
      <w:pPr>
        <w:numPr>
          <w:ilvl w:val="0"/>
          <w:numId w:val="2"/>
        </w:numPr>
        <w:spacing w:after="0" w:line="240" w:lineRule="auto"/>
        <w:rPr>
          <w:rFonts w:eastAsia="Times New Roman" w:cstheme="minorHAnsi"/>
          <w:color w:val="333333"/>
          <w:sz w:val="23"/>
          <w:szCs w:val="23"/>
          <w:lang w:val="en"/>
        </w:rPr>
      </w:pPr>
      <w:r w:rsidRPr="00487FBE">
        <w:rPr>
          <w:rFonts w:eastAsia="Times New Roman" w:cstheme="minorHAnsi"/>
          <w:color w:val="333333"/>
          <w:sz w:val="23"/>
          <w:szCs w:val="23"/>
          <w:lang w:val="en"/>
        </w:rPr>
        <w:t>Helping serve refreshments and taking photos of the event</w:t>
      </w:r>
    </w:p>
    <w:p w:rsidR="00312783" w:rsidRPr="00487FBE" w:rsidRDefault="00312783" w:rsidP="00312783">
      <w:pPr>
        <w:numPr>
          <w:ilvl w:val="0"/>
          <w:numId w:val="2"/>
        </w:numPr>
        <w:spacing w:after="0" w:line="240" w:lineRule="auto"/>
        <w:rPr>
          <w:rFonts w:eastAsia="Times New Roman" w:cstheme="minorHAnsi"/>
          <w:color w:val="333333"/>
          <w:sz w:val="23"/>
          <w:szCs w:val="23"/>
          <w:lang w:val="en"/>
        </w:rPr>
      </w:pPr>
      <w:r w:rsidRPr="00487FBE">
        <w:rPr>
          <w:rFonts w:eastAsia="Times New Roman" w:cstheme="minorHAnsi"/>
          <w:color w:val="333333"/>
          <w:sz w:val="23"/>
          <w:szCs w:val="23"/>
          <w:lang w:val="en"/>
        </w:rPr>
        <w:t>Creating a friendly environment for all attendees</w:t>
      </w:r>
    </w:p>
    <w:p w:rsidR="00312783" w:rsidRPr="00487FBE" w:rsidRDefault="00312783" w:rsidP="00312783">
      <w:pPr>
        <w:numPr>
          <w:ilvl w:val="0"/>
          <w:numId w:val="2"/>
        </w:numPr>
        <w:spacing w:after="0" w:line="240" w:lineRule="auto"/>
        <w:rPr>
          <w:rFonts w:eastAsia="Times New Roman" w:cstheme="minorHAnsi"/>
          <w:color w:val="333333"/>
          <w:sz w:val="23"/>
          <w:szCs w:val="23"/>
          <w:lang w:val="en"/>
        </w:rPr>
      </w:pPr>
      <w:r w:rsidRPr="00487FBE">
        <w:rPr>
          <w:rFonts w:eastAsia="Times New Roman" w:cstheme="minorHAnsi"/>
          <w:color w:val="333333"/>
          <w:sz w:val="23"/>
          <w:szCs w:val="23"/>
          <w:lang w:val="en"/>
        </w:rPr>
        <w:t>Talking and listening to people with dementia and their caregivers in a sensitive and supportive way</w:t>
      </w:r>
    </w:p>
    <w:p w:rsidR="00312783" w:rsidRPr="00487FBE" w:rsidRDefault="00312783" w:rsidP="00312783">
      <w:pPr>
        <w:numPr>
          <w:ilvl w:val="0"/>
          <w:numId w:val="2"/>
        </w:numPr>
        <w:spacing w:after="0" w:line="240" w:lineRule="auto"/>
        <w:rPr>
          <w:rFonts w:eastAsia="Times New Roman" w:cstheme="minorHAnsi"/>
          <w:color w:val="333333"/>
          <w:sz w:val="23"/>
          <w:szCs w:val="23"/>
          <w:lang w:val="en"/>
        </w:rPr>
      </w:pPr>
      <w:r w:rsidRPr="00487FBE">
        <w:rPr>
          <w:rFonts w:eastAsia="Times New Roman" w:cstheme="minorHAnsi"/>
          <w:color w:val="333333"/>
          <w:sz w:val="23"/>
          <w:szCs w:val="23"/>
          <w:lang w:val="en"/>
        </w:rPr>
        <w:t>Joining in with social activities that benefit the individual</w:t>
      </w:r>
    </w:p>
    <w:p w:rsidR="00312783" w:rsidRPr="00487FBE" w:rsidRDefault="00312783" w:rsidP="00312783">
      <w:pPr>
        <w:numPr>
          <w:ilvl w:val="0"/>
          <w:numId w:val="2"/>
        </w:numPr>
        <w:spacing w:after="0" w:line="240" w:lineRule="auto"/>
        <w:rPr>
          <w:rFonts w:eastAsia="Times New Roman" w:cstheme="minorHAnsi"/>
          <w:color w:val="333333"/>
          <w:sz w:val="23"/>
          <w:szCs w:val="23"/>
          <w:lang w:val="en"/>
        </w:rPr>
      </w:pPr>
      <w:r w:rsidRPr="00487FBE">
        <w:rPr>
          <w:rFonts w:eastAsia="Times New Roman" w:cstheme="minorHAnsi"/>
          <w:color w:val="333333"/>
          <w:sz w:val="23"/>
          <w:szCs w:val="23"/>
          <w:lang w:val="en"/>
        </w:rPr>
        <w:t>Help to promote the café through community boards, posters, word-of-mouth, etc.</w:t>
      </w:r>
    </w:p>
    <w:p w:rsidR="00312783" w:rsidRPr="00487FBE" w:rsidRDefault="00312783" w:rsidP="00312783">
      <w:pPr>
        <w:numPr>
          <w:ilvl w:val="0"/>
          <w:numId w:val="2"/>
        </w:numPr>
        <w:spacing w:after="0" w:line="240" w:lineRule="auto"/>
        <w:rPr>
          <w:rFonts w:eastAsia="Times New Roman" w:cstheme="minorHAnsi"/>
          <w:color w:val="333333"/>
          <w:sz w:val="23"/>
          <w:szCs w:val="23"/>
          <w:lang w:val="en"/>
        </w:rPr>
      </w:pPr>
      <w:r w:rsidRPr="00487FBE">
        <w:rPr>
          <w:rFonts w:eastAsia="Times New Roman" w:cstheme="minorHAnsi"/>
          <w:color w:val="333333"/>
          <w:sz w:val="23"/>
          <w:szCs w:val="23"/>
          <w:lang w:val="en"/>
        </w:rPr>
        <w:t>Attend regular planning committee meetings</w:t>
      </w:r>
    </w:p>
    <w:p w:rsidR="00312783" w:rsidRPr="00487FBE" w:rsidRDefault="00312783" w:rsidP="00312783">
      <w:pPr>
        <w:numPr>
          <w:ilvl w:val="0"/>
          <w:numId w:val="2"/>
        </w:numPr>
        <w:spacing w:after="0" w:line="240" w:lineRule="auto"/>
        <w:rPr>
          <w:rFonts w:eastAsia="Times New Roman" w:cstheme="minorHAnsi"/>
          <w:color w:val="333333"/>
          <w:sz w:val="23"/>
          <w:szCs w:val="23"/>
          <w:lang w:val="en"/>
        </w:rPr>
      </w:pPr>
      <w:r w:rsidRPr="00487FBE">
        <w:rPr>
          <w:rFonts w:eastAsia="Times New Roman" w:cstheme="minorHAnsi"/>
          <w:color w:val="333333"/>
          <w:sz w:val="23"/>
          <w:szCs w:val="23"/>
          <w:lang w:val="en"/>
        </w:rPr>
        <w:t>Help find appropriate guest speakers and entertainment as needed</w:t>
      </w:r>
    </w:p>
    <w:p w:rsidR="002D2AD2" w:rsidRPr="00487FBE" w:rsidRDefault="002D2AD2" w:rsidP="00021F6B">
      <w:pPr>
        <w:shd w:val="clear" w:color="auto" w:fill="FFFFFF"/>
        <w:spacing w:after="75" w:line="240" w:lineRule="auto"/>
        <w:outlineLvl w:val="0"/>
        <w:rPr>
          <w:rFonts w:ascii="Arial" w:eastAsia="Times New Roman" w:hAnsi="Arial" w:cs="Arial"/>
          <w:b/>
          <w:bCs/>
          <w:color w:val="525E5F"/>
          <w:kern w:val="36"/>
          <w:sz w:val="23"/>
          <w:szCs w:val="23"/>
        </w:rPr>
      </w:pPr>
    </w:p>
    <w:p w:rsidR="00B246D0" w:rsidRDefault="00B246D0" w:rsidP="002D2AD2">
      <w:pPr>
        <w:shd w:val="clear" w:color="auto" w:fill="FFFFFF"/>
        <w:spacing w:after="75" w:line="240" w:lineRule="auto"/>
        <w:outlineLvl w:val="0"/>
        <w:rPr>
          <w:rFonts w:eastAsia="Times New Roman" w:cstheme="minorHAnsi"/>
          <w:b/>
          <w:bCs/>
          <w:color w:val="525E5F"/>
          <w:kern w:val="36"/>
          <w:sz w:val="28"/>
          <w:szCs w:val="28"/>
        </w:rPr>
      </w:pPr>
      <w:r>
        <w:rPr>
          <w:rFonts w:eastAsia="Times New Roman" w:cstheme="minorHAnsi"/>
          <w:b/>
          <w:bCs/>
          <w:color w:val="525E5F"/>
          <w:kern w:val="36"/>
          <w:sz w:val="28"/>
          <w:szCs w:val="28"/>
        </w:rPr>
        <w:t>Sample:</w:t>
      </w:r>
    </w:p>
    <w:p w:rsidR="00021F6B" w:rsidRPr="00021F6B" w:rsidRDefault="002D2AD2" w:rsidP="002D2AD2">
      <w:pPr>
        <w:shd w:val="clear" w:color="auto" w:fill="FFFFFF"/>
        <w:spacing w:after="75" w:line="240" w:lineRule="auto"/>
        <w:outlineLvl w:val="0"/>
        <w:rPr>
          <w:rFonts w:eastAsia="Times New Roman" w:cstheme="minorHAnsi"/>
          <w:b/>
          <w:bCs/>
          <w:color w:val="525E5F"/>
          <w:kern w:val="36"/>
          <w:sz w:val="28"/>
          <w:szCs w:val="28"/>
        </w:rPr>
      </w:pPr>
      <w:r w:rsidRPr="00B246D0">
        <w:rPr>
          <w:rFonts w:eastAsia="Times New Roman" w:cstheme="minorHAnsi"/>
          <w:b/>
          <w:bCs/>
          <w:color w:val="525E5F"/>
          <w:kern w:val="36"/>
          <w:sz w:val="28"/>
          <w:szCs w:val="28"/>
        </w:rPr>
        <w:t xml:space="preserve">University of Pennsylvania’s </w:t>
      </w:r>
      <w:r w:rsidR="00021F6B" w:rsidRPr="00021F6B">
        <w:rPr>
          <w:rFonts w:eastAsia="Times New Roman" w:cstheme="minorHAnsi"/>
          <w:b/>
          <w:bCs/>
          <w:color w:val="525E5F"/>
          <w:kern w:val="36"/>
          <w:sz w:val="28"/>
          <w:szCs w:val="28"/>
        </w:rPr>
        <w:t>Memory Café</w:t>
      </w:r>
    </w:p>
    <w:p w:rsidR="00C879E3" w:rsidRPr="002D2AD2" w:rsidRDefault="00C879E3" w:rsidP="00021F6B">
      <w:pPr>
        <w:shd w:val="clear" w:color="auto" w:fill="FFFFFF"/>
        <w:spacing w:after="225" w:line="240" w:lineRule="auto"/>
        <w:rPr>
          <w:rFonts w:cstheme="minorHAnsi"/>
          <w:sz w:val="20"/>
          <w:szCs w:val="20"/>
        </w:rPr>
      </w:pPr>
      <w:r w:rsidRPr="002D2AD2">
        <w:rPr>
          <w:rFonts w:cstheme="minorHAnsi"/>
          <w:sz w:val="20"/>
          <w:szCs w:val="20"/>
        </w:rPr>
        <w:t>Each month, P</w:t>
      </w:r>
      <w:r w:rsidR="002D2AD2" w:rsidRPr="002D2AD2">
        <w:rPr>
          <w:rFonts w:cstheme="minorHAnsi"/>
          <w:sz w:val="20"/>
          <w:szCs w:val="20"/>
        </w:rPr>
        <w:t xml:space="preserve">enn’s </w:t>
      </w:r>
      <w:r w:rsidRPr="002D2AD2">
        <w:rPr>
          <w:rFonts w:cstheme="minorHAnsi"/>
          <w:sz w:val="20"/>
          <w:szCs w:val="20"/>
        </w:rPr>
        <w:t>M</w:t>
      </w:r>
      <w:r w:rsidR="002D2AD2" w:rsidRPr="002D2AD2">
        <w:rPr>
          <w:rFonts w:cstheme="minorHAnsi"/>
          <w:sz w:val="20"/>
          <w:szCs w:val="20"/>
        </w:rPr>
        <w:t xml:space="preserve">emory </w:t>
      </w:r>
      <w:r w:rsidRPr="002D2AD2">
        <w:rPr>
          <w:rFonts w:cstheme="minorHAnsi"/>
          <w:sz w:val="20"/>
          <w:szCs w:val="20"/>
        </w:rPr>
        <w:t>C</w:t>
      </w:r>
      <w:r w:rsidR="002D2AD2" w:rsidRPr="002D2AD2">
        <w:rPr>
          <w:rFonts w:cstheme="minorHAnsi"/>
          <w:sz w:val="20"/>
          <w:szCs w:val="20"/>
        </w:rPr>
        <w:t>are</w:t>
      </w:r>
      <w:r w:rsidRPr="002D2AD2">
        <w:rPr>
          <w:rFonts w:cstheme="minorHAnsi"/>
          <w:sz w:val="20"/>
          <w:szCs w:val="20"/>
        </w:rPr>
        <w:t xml:space="preserve"> patients and caregivers are invited to a free pop-up café at Christ Church Neighborhood House in Old City. Enjoy music from around the world, lectures from Penn experts, and coffee from local cafés. </w:t>
      </w:r>
    </w:p>
    <w:p w:rsidR="00021F6B" w:rsidRPr="00021F6B" w:rsidRDefault="00021F6B" w:rsidP="00021F6B">
      <w:pPr>
        <w:shd w:val="clear" w:color="auto" w:fill="FFFFFF"/>
        <w:spacing w:after="225" w:line="240" w:lineRule="auto"/>
        <w:rPr>
          <w:rFonts w:eastAsia="Times New Roman" w:cstheme="minorHAnsi"/>
          <w:color w:val="4D4D4F"/>
          <w:sz w:val="20"/>
          <w:szCs w:val="20"/>
        </w:rPr>
      </w:pPr>
      <w:r w:rsidRPr="00021F6B">
        <w:rPr>
          <w:rFonts w:eastAsia="Times New Roman" w:cstheme="minorHAnsi"/>
          <w:color w:val="4D4D4F"/>
          <w:sz w:val="20"/>
          <w:szCs w:val="20"/>
        </w:rPr>
        <w:t>The Penn Memory Center is pleased to invite our patients and friends to a monthly pop-up café at Christ Church Neighborhood House in Old City. This program is exclusively for people with memory problems, including Alzheimer’s disease, and their partners/families.</w:t>
      </w:r>
    </w:p>
    <w:p w:rsidR="00021F6B" w:rsidRPr="00021F6B" w:rsidRDefault="00021F6B" w:rsidP="00021F6B">
      <w:pPr>
        <w:shd w:val="clear" w:color="auto" w:fill="FFFFFF"/>
        <w:spacing w:after="225" w:line="240" w:lineRule="auto"/>
        <w:rPr>
          <w:rFonts w:eastAsia="Times New Roman" w:cstheme="minorHAnsi"/>
          <w:color w:val="4D4D4F"/>
          <w:sz w:val="20"/>
          <w:szCs w:val="20"/>
        </w:rPr>
      </w:pPr>
      <w:r w:rsidRPr="00021F6B">
        <w:rPr>
          <w:rFonts w:eastAsia="Times New Roman" w:cstheme="minorHAnsi"/>
          <w:b/>
          <w:bCs/>
          <w:color w:val="4D4D4F"/>
          <w:sz w:val="20"/>
          <w:szCs w:val="20"/>
        </w:rPr>
        <w:t>Schedule:</w:t>
      </w:r>
      <w:r w:rsidRPr="00021F6B">
        <w:rPr>
          <w:rFonts w:eastAsia="Times New Roman" w:cstheme="minorHAnsi"/>
          <w:color w:val="4D4D4F"/>
          <w:sz w:val="20"/>
          <w:szCs w:val="20"/>
        </w:rPr>
        <w:t xml:space="preserve"> 10:30 a.m. to noon one day each month. See full list below.</w:t>
      </w:r>
      <w:r w:rsidRPr="00021F6B">
        <w:rPr>
          <w:rFonts w:eastAsia="Times New Roman" w:cstheme="minorHAnsi"/>
          <w:color w:val="4D4D4F"/>
          <w:sz w:val="20"/>
          <w:szCs w:val="20"/>
        </w:rPr>
        <w:br/>
      </w:r>
      <w:r w:rsidRPr="00021F6B">
        <w:rPr>
          <w:rFonts w:eastAsia="Times New Roman" w:cstheme="minorHAnsi"/>
          <w:b/>
          <w:bCs/>
          <w:color w:val="4D4D4F"/>
          <w:sz w:val="20"/>
          <w:szCs w:val="20"/>
        </w:rPr>
        <w:t>Location:</w:t>
      </w:r>
      <w:r w:rsidRPr="00021F6B">
        <w:rPr>
          <w:rFonts w:eastAsia="Times New Roman" w:cstheme="minorHAnsi"/>
          <w:color w:val="4D4D4F"/>
          <w:sz w:val="20"/>
          <w:szCs w:val="20"/>
        </w:rPr>
        <w:t xml:space="preserve"> Christ Church Neighborhood House, 20 N. American Street, Philadelphia, PA.</w:t>
      </w:r>
      <w:r w:rsidRPr="00021F6B">
        <w:rPr>
          <w:rFonts w:eastAsia="Times New Roman" w:cstheme="minorHAnsi"/>
          <w:color w:val="4D4D4F"/>
          <w:sz w:val="20"/>
          <w:szCs w:val="20"/>
        </w:rPr>
        <w:br/>
      </w:r>
      <w:r w:rsidRPr="00021F6B">
        <w:rPr>
          <w:rFonts w:eastAsia="Times New Roman" w:cstheme="minorHAnsi"/>
          <w:b/>
          <w:bCs/>
          <w:color w:val="4D4D4F"/>
          <w:sz w:val="20"/>
          <w:szCs w:val="20"/>
        </w:rPr>
        <w:t>Cost:</w:t>
      </w:r>
      <w:r w:rsidRPr="00021F6B">
        <w:rPr>
          <w:rFonts w:eastAsia="Times New Roman" w:cstheme="minorHAnsi"/>
          <w:color w:val="4D4D4F"/>
          <w:sz w:val="20"/>
          <w:szCs w:val="20"/>
        </w:rPr>
        <w:t xml:space="preserve"> Free</w:t>
      </w:r>
    </w:p>
    <w:p w:rsidR="00021F6B" w:rsidRPr="00021F6B" w:rsidRDefault="00021F6B" w:rsidP="00C62086">
      <w:pPr>
        <w:shd w:val="clear" w:color="auto" w:fill="FFFFFF"/>
        <w:spacing w:after="0" w:line="240" w:lineRule="auto"/>
        <w:outlineLvl w:val="2"/>
        <w:rPr>
          <w:rFonts w:eastAsia="Times New Roman" w:cstheme="minorHAnsi"/>
          <w:bCs/>
          <w:color w:val="525E5F"/>
          <w:sz w:val="20"/>
          <w:szCs w:val="20"/>
        </w:rPr>
      </w:pPr>
      <w:r w:rsidRPr="00021F6B">
        <w:rPr>
          <w:rFonts w:eastAsia="Times New Roman" w:cstheme="minorHAnsi"/>
          <w:bCs/>
          <w:color w:val="525E5F"/>
          <w:sz w:val="20"/>
          <w:szCs w:val="20"/>
          <w:u w:val="single"/>
        </w:rPr>
        <w:t>Upcoming Events</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color w:val="4D4D4F"/>
          <w:sz w:val="20"/>
          <w:szCs w:val="20"/>
        </w:rPr>
        <w:t>Friday, September 28, 2018: </w:t>
      </w:r>
      <w:r w:rsidRPr="00021F6B">
        <w:rPr>
          <w:rFonts w:eastAsia="Times New Roman" w:cstheme="minorHAnsi"/>
          <w:color w:val="4D4D4F"/>
          <w:sz w:val="20"/>
          <w:szCs w:val="20"/>
        </w:rPr>
        <w:t xml:space="preserve">Students from the </w:t>
      </w:r>
      <w:hyperlink r:id="rId19" w:history="1">
        <w:r w:rsidRPr="00021F6B">
          <w:rPr>
            <w:rFonts w:eastAsia="Times New Roman" w:cstheme="minorHAnsi"/>
            <w:bCs/>
            <w:color w:val="094D8D"/>
            <w:sz w:val="20"/>
            <w:szCs w:val="20"/>
          </w:rPr>
          <w:t>Curtis Institute</w:t>
        </w:r>
      </w:hyperlink>
      <w:r w:rsidRPr="00021F6B">
        <w:rPr>
          <w:rFonts w:eastAsia="Times New Roman" w:cstheme="minorHAnsi"/>
          <w:color w:val="4D4D4F"/>
          <w:sz w:val="20"/>
          <w:szCs w:val="20"/>
        </w:rPr>
        <w:t xml:space="preserve"> will be performing.</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color w:val="4D4D4F"/>
          <w:sz w:val="20"/>
          <w:szCs w:val="20"/>
        </w:rPr>
        <w:lastRenderedPageBreak/>
        <w:t>Friday, October 12, 2018: </w:t>
      </w:r>
      <w:r w:rsidRPr="00021F6B">
        <w:rPr>
          <w:rFonts w:eastAsia="Times New Roman" w:cstheme="minorHAnsi"/>
          <w:color w:val="4D4D4F"/>
          <w:sz w:val="20"/>
          <w:szCs w:val="20"/>
        </w:rPr>
        <w:t xml:space="preserve">The Philadelphia </w:t>
      </w:r>
      <w:hyperlink r:id="rId20" w:history="1">
        <w:r w:rsidRPr="00021F6B">
          <w:rPr>
            <w:rFonts w:eastAsia="Times New Roman" w:cstheme="minorHAnsi"/>
            <w:bCs/>
            <w:color w:val="094D8D"/>
            <w:sz w:val="20"/>
            <w:szCs w:val="20"/>
          </w:rPr>
          <w:t>Zoo on Wheels</w:t>
        </w:r>
      </w:hyperlink>
      <w:r w:rsidRPr="00021F6B">
        <w:rPr>
          <w:rFonts w:eastAsia="Times New Roman" w:cstheme="minorHAnsi"/>
          <w:color w:val="4D4D4F"/>
          <w:sz w:val="20"/>
          <w:szCs w:val="20"/>
        </w:rPr>
        <w:t xml:space="preserve"> will be doing a presentation.</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color w:val="4D4D4F"/>
          <w:sz w:val="20"/>
          <w:szCs w:val="20"/>
        </w:rPr>
        <w:t>Friday, November 30, 2018: </w:t>
      </w:r>
      <w:r w:rsidRPr="00021F6B">
        <w:rPr>
          <w:rFonts w:eastAsia="Times New Roman" w:cstheme="minorHAnsi"/>
          <w:color w:val="4D4D4F"/>
          <w:sz w:val="20"/>
          <w:szCs w:val="20"/>
        </w:rPr>
        <w:t xml:space="preserve">A Penn </w:t>
      </w:r>
      <w:r w:rsidRPr="00021F6B">
        <w:rPr>
          <w:rFonts w:eastAsia="Times New Roman" w:cstheme="minorHAnsi"/>
          <w:i/>
          <w:iCs/>
          <w:color w:val="4D4D4F"/>
          <w:sz w:val="20"/>
          <w:szCs w:val="20"/>
        </w:rPr>
        <w:t>a cappella</w:t>
      </w:r>
      <w:r w:rsidRPr="00021F6B">
        <w:rPr>
          <w:rFonts w:eastAsia="Times New Roman" w:cstheme="minorHAnsi"/>
          <w:color w:val="4D4D4F"/>
          <w:sz w:val="20"/>
          <w:szCs w:val="20"/>
        </w:rPr>
        <w:t xml:space="preserve"> group will be performing.</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color w:val="4D4D4F"/>
          <w:sz w:val="20"/>
          <w:szCs w:val="20"/>
        </w:rPr>
        <w:t xml:space="preserve">Friday, December 7, 2018: </w:t>
      </w:r>
      <w:r w:rsidRPr="00021F6B">
        <w:rPr>
          <w:rFonts w:eastAsia="Times New Roman" w:cstheme="minorHAnsi"/>
          <w:color w:val="4D4D4F"/>
          <w:sz w:val="20"/>
          <w:szCs w:val="20"/>
        </w:rPr>
        <w:t xml:space="preserve">Students from the </w:t>
      </w:r>
      <w:hyperlink r:id="rId21" w:history="1">
        <w:r w:rsidRPr="00021F6B">
          <w:rPr>
            <w:rFonts w:eastAsia="Times New Roman" w:cstheme="minorHAnsi"/>
            <w:bCs/>
            <w:color w:val="094D8D"/>
            <w:sz w:val="20"/>
            <w:szCs w:val="20"/>
          </w:rPr>
          <w:t>Curtis Institute</w:t>
        </w:r>
      </w:hyperlink>
      <w:r w:rsidRPr="00021F6B">
        <w:rPr>
          <w:rFonts w:eastAsia="Times New Roman" w:cstheme="minorHAnsi"/>
          <w:color w:val="4D4D4F"/>
          <w:sz w:val="20"/>
          <w:szCs w:val="20"/>
        </w:rPr>
        <w:t xml:space="preserve"> will be performing.</w:t>
      </w:r>
    </w:p>
    <w:p w:rsidR="00021F6B" w:rsidRPr="00021F6B" w:rsidRDefault="00021F6B" w:rsidP="00C62086">
      <w:pPr>
        <w:shd w:val="clear" w:color="auto" w:fill="FFFFFF"/>
        <w:spacing w:after="0" w:line="240" w:lineRule="auto"/>
        <w:outlineLvl w:val="2"/>
        <w:rPr>
          <w:rFonts w:eastAsia="Times New Roman" w:cstheme="minorHAnsi"/>
          <w:bCs/>
          <w:color w:val="525E5F"/>
          <w:sz w:val="20"/>
          <w:szCs w:val="20"/>
        </w:rPr>
      </w:pPr>
      <w:r w:rsidRPr="00021F6B">
        <w:rPr>
          <w:rFonts w:eastAsia="Times New Roman" w:cstheme="minorHAnsi"/>
          <w:bCs/>
          <w:color w:val="808080"/>
          <w:sz w:val="20"/>
          <w:szCs w:val="20"/>
          <w:u w:val="single"/>
        </w:rPr>
        <w:t>Past Events</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iCs/>
          <w:color w:val="808080"/>
          <w:sz w:val="20"/>
          <w:szCs w:val="20"/>
        </w:rPr>
        <w:t>Friday, July 13, 2018: </w:t>
      </w:r>
      <w:hyperlink r:id="rId22" w:history="1">
        <w:r w:rsidRPr="00021F6B">
          <w:rPr>
            <w:rFonts w:eastAsia="Times New Roman" w:cstheme="minorHAnsi"/>
            <w:bCs/>
            <w:iCs/>
            <w:color w:val="808080"/>
            <w:sz w:val="20"/>
            <w:szCs w:val="20"/>
          </w:rPr>
          <w:t>Beacon Theatre Productions</w:t>
        </w:r>
      </w:hyperlink>
      <w:r w:rsidRPr="00021F6B">
        <w:rPr>
          <w:rFonts w:eastAsia="Times New Roman" w:cstheme="minorHAnsi"/>
          <w:iCs/>
          <w:color w:val="808080"/>
          <w:sz w:val="20"/>
          <w:szCs w:val="20"/>
        </w:rPr>
        <w:t> performed the short play “The Red Letter Locker.”</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iCs/>
          <w:color w:val="808080"/>
          <w:sz w:val="20"/>
          <w:szCs w:val="20"/>
        </w:rPr>
        <w:t xml:space="preserve">Friday, June 1, 2018: </w:t>
      </w:r>
      <w:r w:rsidRPr="00021F6B">
        <w:rPr>
          <w:rFonts w:eastAsia="Times New Roman" w:cstheme="minorHAnsi"/>
          <w:iCs/>
          <w:color w:val="808080"/>
          <w:sz w:val="20"/>
          <w:szCs w:val="20"/>
        </w:rPr>
        <w:t>A special activity with PMC social worker Cynthia Clyburn.</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iCs/>
          <w:color w:val="808080"/>
          <w:sz w:val="20"/>
          <w:szCs w:val="20"/>
        </w:rPr>
        <w:t>Friday, May 4, 2018: </w:t>
      </w:r>
      <w:hyperlink r:id="rId23" w:history="1">
        <w:r w:rsidRPr="00021F6B">
          <w:rPr>
            <w:rFonts w:eastAsia="Times New Roman" w:cstheme="minorHAnsi"/>
            <w:bCs/>
            <w:iCs/>
            <w:color w:val="808080"/>
            <w:sz w:val="20"/>
            <w:szCs w:val="20"/>
          </w:rPr>
          <w:t>Curtis Institute</w:t>
        </w:r>
      </w:hyperlink>
      <w:r w:rsidRPr="00021F6B">
        <w:rPr>
          <w:rFonts w:eastAsia="Times New Roman" w:cstheme="minorHAnsi"/>
          <w:iCs/>
          <w:color w:val="808080"/>
          <w:sz w:val="20"/>
          <w:szCs w:val="20"/>
        </w:rPr>
        <w:t> students performed.</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iCs/>
          <w:color w:val="808080"/>
          <w:sz w:val="20"/>
          <w:szCs w:val="20"/>
        </w:rPr>
        <w:t>Friday, April 6, 2018: </w:t>
      </w:r>
      <w:hyperlink r:id="rId24" w:history="1">
        <w:r w:rsidRPr="00021F6B">
          <w:rPr>
            <w:rFonts w:eastAsia="Times New Roman" w:cstheme="minorHAnsi"/>
            <w:bCs/>
            <w:iCs/>
            <w:color w:val="808080"/>
            <w:sz w:val="20"/>
            <w:szCs w:val="20"/>
          </w:rPr>
          <w:t>The Quaker Notes</w:t>
        </w:r>
      </w:hyperlink>
      <w:r w:rsidRPr="00021F6B">
        <w:rPr>
          <w:rFonts w:eastAsia="Times New Roman" w:cstheme="minorHAnsi"/>
          <w:iCs/>
          <w:color w:val="808080"/>
          <w:sz w:val="20"/>
          <w:szCs w:val="20"/>
        </w:rPr>
        <w:t xml:space="preserve">, Penn’s premier all-female a cappella group, performed a short repertoire for us and sang with our community members. </w:t>
      </w:r>
      <w:proofErr w:type="gramStart"/>
      <w:r w:rsidRPr="00021F6B">
        <w:rPr>
          <w:rFonts w:eastAsia="Times New Roman" w:cstheme="minorHAnsi"/>
          <w:iCs/>
          <w:color w:val="808080"/>
          <w:sz w:val="20"/>
          <w:szCs w:val="20"/>
        </w:rPr>
        <w:t xml:space="preserve">Videos available on </w:t>
      </w:r>
      <w:hyperlink r:id="rId25" w:history="1">
        <w:r w:rsidRPr="00021F6B">
          <w:rPr>
            <w:rFonts w:eastAsia="Times New Roman" w:cstheme="minorHAnsi"/>
            <w:bCs/>
            <w:iCs/>
            <w:color w:val="808080"/>
            <w:sz w:val="20"/>
            <w:szCs w:val="20"/>
          </w:rPr>
          <w:t>Facebook</w:t>
        </w:r>
      </w:hyperlink>
      <w:r w:rsidRPr="00021F6B">
        <w:rPr>
          <w:rFonts w:eastAsia="Times New Roman" w:cstheme="minorHAnsi"/>
          <w:iCs/>
          <w:color w:val="808080"/>
          <w:sz w:val="20"/>
          <w:szCs w:val="20"/>
        </w:rPr>
        <w:t>.</w:t>
      </w:r>
      <w:proofErr w:type="gramEnd"/>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iCs/>
          <w:color w:val="808080"/>
          <w:sz w:val="20"/>
          <w:szCs w:val="20"/>
        </w:rPr>
        <w:t>Friday, March 2, 2018: </w:t>
      </w:r>
      <w:hyperlink r:id="rId26" w:history="1">
        <w:r w:rsidRPr="00021F6B">
          <w:rPr>
            <w:rFonts w:eastAsia="Times New Roman" w:cstheme="minorHAnsi"/>
            <w:bCs/>
            <w:iCs/>
            <w:color w:val="808080"/>
            <w:sz w:val="20"/>
            <w:szCs w:val="20"/>
          </w:rPr>
          <w:t>Mutter Museum</w:t>
        </w:r>
      </w:hyperlink>
      <w:r w:rsidRPr="00021F6B">
        <w:rPr>
          <w:rFonts w:eastAsia="Times New Roman" w:cstheme="minorHAnsi"/>
          <w:iCs/>
          <w:color w:val="808080"/>
          <w:sz w:val="20"/>
          <w:szCs w:val="20"/>
        </w:rPr>
        <w:t xml:space="preserve"> held an interactive lesson on Civil War medicine.</w:t>
      </w:r>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iCs/>
          <w:color w:val="808080"/>
          <w:sz w:val="20"/>
          <w:szCs w:val="20"/>
        </w:rPr>
        <w:t>Friday, February 2, 2018: </w:t>
      </w:r>
      <w:hyperlink r:id="rId27" w:history="1">
        <w:r w:rsidRPr="00021F6B">
          <w:rPr>
            <w:rFonts w:eastAsia="Times New Roman" w:cstheme="minorHAnsi"/>
            <w:bCs/>
            <w:iCs/>
            <w:color w:val="808080"/>
            <w:sz w:val="20"/>
            <w:szCs w:val="20"/>
          </w:rPr>
          <w:t>Beacon Theatre Productions</w:t>
        </w:r>
      </w:hyperlink>
      <w:r w:rsidRPr="00021F6B">
        <w:rPr>
          <w:rFonts w:eastAsia="Times New Roman" w:cstheme="minorHAnsi"/>
          <w:iCs/>
          <w:color w:val="808080"/>
          <w:sz w:val="20"/>
          <w:szCs w:val="20"/>
        </w:rPr>
        <w:t xml:space="preserve"> performed the short play “Mary Todd Lincoln: The Woman You Thought You Knew.” </w:t>
      </w:r>
      <w:proofErr w:type="gramStart"/>
      <w:r w:rsidRPr="00021F6B">
        <w:rPr>
          <w:rFonts w:eastAsia="Times New Roman" w:cstheme="minorHAnsi"/>
          <w:iCs/>
          <w:color w:val="808080"/>
          <w:sz w:val="20"/>
          <w:szCs w:val="20"/>
        </w:rPr>
        <w:t xml:space="preserve">Photos available on </w:t>
      </w:r>
      <w:hyperlink r:id="rId28" w:history="1">
        <w:r w:rsidRPr="00021F6B">
          <w:rPr>
            <w:rFonts w:eastAsia="Times New Roman" w:cstheme="minorHAnsi"/>
            <w:bCs/>
            <w:iCs/>
            <w:color w:val="808080"/>
            <w:sz w:val="20"/>
            <w:szCs w:val="20"/>
          </w:rPr>
          <w:t>Facebook</w:t>
        </w:r>
      </w:hyperlink>
      <w:r w:rsidRPr="00021F6B">
        <w:rPr>
          <w:rFonts w:eastAsia="Times New Roman" w:cstheme="minorHAnsi"/>
          <w:iCs/>
          <w:color w:val="808080"/>
          <w:sz w:val="20"/>
          <w:szCs w:val="20"/>
        </w:rPr>
        <w:t>.</w:t>
      </w:r>
      <w:proofErr w:type="gramEnd"/>
    </w:p>
    <w:p w:rsidR="00021F6B" w:rsidRPr="00021F6B" w:rsidRDefault="00021F6B" w:rsidP="00C62086">
      <w:pPr>
        <w:shd w:val="clear" w:color="auto" w:fill="FFFFFF"/>
        <w:spacing w:after="0" w:line="240" w:lineRule="auto"/>
        <w:rPr>
          <w:rFonts w:eastAsia="Times New Roman" w:cstheme="minorHAnsi"/>
          <w:color w:val="4D4D4F"/>
          <w:sz w:val="20"/>
          <w:szCs w:val="20"/>
        </w:rPr>
      </w:pPr>
      <w:r w:rsidRPr="00021F6B">
        <w:rPr>
          <w:rFonts w:eastAsia="Times New Roman" w:cstheme="minorHAnsi"/>
          <w:bCs/>
          <w:iCs/>
          <w:color w:val="808080"/>
          <w:sz w:val="20"/>
          <w:szCs w:val="20"/>
        </w:rPr>
        <w:t>Friday, January 12, 2018: </w:t>
      </w:r>
      <w:hyperlink r:id="rId29" w:history="1">
        <w:r w:rsidRPr="00021F6B">
          <w:rPr>
            <w:rFonts w:eastAsia="Times New Roman" w:cstheme="minorHAnsi"/>
            <w:bCs/>
            <w:iCs/>
            <w:color w:val="808080"/>
            <w:sz w:val="20"/>
            <w:szCs w:val="20"/>
          </w:rPr>
          <w:t>Philly Senior Stage</w:t>
        </w:r>
      </w:hyperlink>
      <w:r w:rsidRPr="00021F6B">
        <w:rPr>
          <w:rFonts w:eastAsia="Times New Roman" w:cstheme="minorHAnsi"/>
          <w:iCs/>
          <w:color w:val="808080"/>
          <w:sz w:val="20"/>
          <w:szCs w:val="20"/>
        </w:rPr>
        <w:t xml:space="preserve"> performed a musical show featuring old hits like “The Joint is </w:t>
      </w:r>
      <w:proofErr w:type="spellStart"/>
      <w:r w:rsidRPr="00021F6B">
        <w:rPr>
          <w:rFonts w:eastAsia="Times New Roman" w:cstheme="minorHAnsi"/>
          <w:iCs/>
          <w:color w:val="808080"/>
          <w:sz w:val="20"/>
          <w:szCs w:val="20"/>
        </w:rPr>
        <w:t>Jumpin</w:t>
      </w:r>
      <w:proofErr w:type="spellEnd"/>
      <w:r w:rsidRPr="00021F6B">
        <w:rPr>
          <w:rFonts w:eastAsia="Times New Roman" w:cstheme="minorHAnsi"/>
          <w:iCs/>
          <w:color w:val="808080"/>
          <w:sz w:val="20"/>
          <w:szCs w:val="20"/>
        </w:rPr>
        <w:t xml:space="preserve">’.” </w:t>
      </w:r>
      <w:proofErr w:type="gramStart"/>
      <w:r w:rsidRPr="00021F6B">
        <w:rPr>
          <w:rFonts w:eastAsia="Times New Roman" w:cstheme="minorHAnsi"/>
          <w:iCs/>
          <w:color w:val="808080"/>
          <w:sz w:val="20"/>
          <w:szCs w:val="20"/>
        </w:rPr>
        <w:t>Photos and videos available on </w:t>
      </w:r>
      <w:hyperlink r:id="rId30" w:history="1">
        <w:r w:rsidRPr="00021F6B">
          <w:rPr>
            <w:rFonts w:eastAsia="Times New Roman" w:cstheme="minorHAnsi"/>
            <w:bCs/>
            <w:iCs/>
            <w:color w:val="808080"/>
            <w:sz w:val="20"/>
            <w:szCs w:val="20"/>
          </w:rPr>
          <w:t>Facebook</w:t>
        </w:r>
      </w:hyperlink>
      <w:r w:rsidRPr="00021F6B">
        <w:rPr>
          <w:rFonts w:eastAsia="Times New Roman" w:cstheme="minorHAnsi"/>
          <w:iCs/>
          <w:color w:val="808080"/>
          <w:sz w:val="20"/>
          <w:szCs w:val="20"/>
        </w:rPr>
        <w:t>.</w:t>
      </w:r>
      <w:proofErr w:type="gramEnd"/>
    </w:p>
    <w:p w:rsidR="00021F6B" w:rsidRDefault="00021F6B" w:rsidP="00C62086">
      <w:pPr>
        <w:shd w:val="clear" w:color="auto" w:fill="FFFFFF"/>
        <w:spacing w:after="0" w:line="240" w:lineRule="auto"/>
        <w:rPr>
          <w:rFonts w:eastAsia="Times New Roman" w:cstheme="minorHAnsi"/>
          <w:iCs/>
          <w:color w:val="808080"/>
          <w:sz w:val="20"/>
          <w:szCs w:val="20"/>
        </w:rPr>
      </w:pPr>
      <w:r w:rsidRPr="00021F6B">
        <w:rPr>
          <w:rFonts w:eastAsia="Times New Roman" w:cstheme="minorHAnsi"/>
          <w:bCs/>
          <w:iCs/>
          <w:color w:val="808080"/>
          <w:sz w:val="20"/>
          <w:szCs w:val="20"/>
        </w:rPr>
        <w:t>Friday, December 8, 2017: </w:t>
      </w:r>
      <w:r w:rsidRPr="00021F6B">
        <w:rPr>
          <w:rFonts w:eastAsia="Times New Roman" w:cstheme="minorHAnsi"/>
          <w:iCs/>
          <w:color w:val="808080"/>
          <w:sz w:val="20"/>
          <w:szCs w:val="20"/>
        </w:rPr>
        <w:t xml:space="preserve">Penn all-male a cappella group </w:t>
      </w:r>
      <w:hyperlink r:id="rId31" w:history="1">
        <w:r w:rsidRPr="00021F6B">
          <w:rPr>
            <w:rFonts w:eastAsia="Times New Roman" w:cstheme="minorHAnsi"/>
            <w:bCs/>
            <w:iCs/>
            <w:color w:val="808080"/>
            <w:sz w:val="20"/>
            <w:szCs w:val="20"/>
          </w:rPr>
          <w:t xml:space="preserve">The </w:t>
        </w:r>
        <w:proofErr w:type="spellStart"/>
        <w:r w:rsidRPr="00021F6B">
          <w:rPr>
            <w:rFonts w:eastAsia="Times New Roman" w:cstheme="minorHAnsi"/>
            <w:bCs/>
            <w:iCs/>
            <w:color w:val="808080"/>
            <w:sz w:val="20"/>
            <w:szCs w:val="20"/>
          </w:rPr>
          <w:t>Pennchants</w:t>
        </w:r>
        <w:proofErr w:type="spellEnd"/>
      </w:hyperlink>
      <w:r w:rsidRPr="00021F6B">
        <w:rPr>
          <w:rFonts w:eastAsia="Times New Roman" w:cstheme="minorHAnsi"/>
          <w:iCs/>
          <w:color w:val="808080"/>
          <w:sz w:val="20"/>
          <w:szCs w:val="20"/>
        </w:rPr>
        <w:t xml:space="preserve"> performed a selection of contemporary hits. </w:t>
      </w:r>
      <w:proofErr w:type="gramStart"/>
      <w:r w:rsidRPr="00021F6B">
        <w:rPr>
          <w:rFonts w:eastAsia="Times New Roman" w:cstheme="minorHAnsi"/>
          <w:iCs/>
          <w:color w:val="808080"/>
          <w:sz w:val="20"/>
          <w:szCs w:val="20"/>
        </w:rPr>
        <w:t xml:space="preserve">Photos and videos available on </w:t>
      </w:r>
      <w:hyperlink r:id="rId32" w:history="1">
        <w:r w:rsidRPr="00021F6B">
          <w:rPr>
            <w:rFonts w:eastAsia="Times New Roman" w:cstheme="minorHAnsi"/>
            <w:bCs/>
            <w:iCs/>
            <w:color w:val="808080"/>
            <w:sz w:val="20"/>
            <w:szCs w:val="20"/>
          </w:rPr>
          <w:t>Facebook</w:t>
        </w:r>
      </w:hyperlink>
      <w:r w:rsidRPr="00021F6B">
        <w:rPr>
          <w:rFonts w:eastAsia="Times New Roman" w:cstheme="minorHAnsi"/>
          <w:iCs/>
          <w:color w:val="808080"/>
          <w:sz w:val="20"/>
          <w:szCs w:val="20"/>
        </w:rPr>
        <w:t>.</w:t>
      </w:r>
      <w:proofErr w:type="gramEnd"/>
    </w:p>
    <w:p w:rsidR="006721CF" w:rsidRDefault="006721CF" w:rsidP="00C62086">
      <w:pPr>
        <w:shd w:val="clear" w:color="auto" w:fill="FFFFFF"/>
        <w:spacing w:after="0" w:line="240" w:lineRule="auto"/>
        <w:rPr>
          <w:rFonts w:eastAsia="Times New Roman" w:cstheme="minorHAnsi"/>
          <w:iCs/>
          <w:color w:val="808080"/>
          <w:sz w:val="20"/>
          <w:szCs w:val="20"/>
        </w:rPr>
      </w:pPr>
    </w:p>
    <w:p w:rsidR="006721CF" w:rsidRDefault="006721CF" w:rsidP="00C62086">
      <w:pPr>
        <w:shd w:val="clear" w:color="auto" w:fill="FFFFFF"/>
        <w:spacing w:after="0" w:line="240" w:lineRule="auto"/>
        <w:rPr>
          <w:rFonts w:eastAsia="Times New Roman" w:cstheme="minorHAnsi"/>
          <w:color w:val="4D4D4F"/>
          <w:sz w:val="20"/>
          <w:szCs w:val="20"/>
        </w:rPr>
      </w:pPr>
      <w:r>
        <w:rPr>
          <w:rFonts w:eastAsia="Times New Roman" w:cstheme="minorHAnsi"/>
          <w:color w:val="4D4D4F"/>
          <w:sz w:val="20"/>
          <w:szCs w:val="20"/>
        </w:rPr>
        <w:t xml:space="preserve">  </w:t>
      </w:r>
    </w:p>
    <w:p w:rsidR="006721CF" w:rsidRDefault="006721CF" w:rsidP="00C62086">
      <w:pPr>
        <w:shd w:val="clear" w:color="auto" w:fill="FFFFFF"/>
        <w:spacing w:after="0" w:line="240" w:lineRule="auto"/>
        <w:rPr>
          <w:rFonts w:eastAsia="Times New Roman" w:cstheme="minorHAnsi"/>
          <w:color w:val="4D4D4F"/>
          <w:sz w:val="20"/>
          <w:szCs w:val="20"/>
        </w:rPr>
      </w:pPr>
    </w:p>
    <w:p w:rsidR="006721CF" w:rsidRPr="00021F6B" w:rsidRDefault="006721CF" w:rsidP="00C62086">
      <w:pPr>
        <w:shd w:val="clear" w:color="auto" w:fill="FFFFFF"/>
        <w:spacing w:after="0" w:line="240" w:lineRule="auto"/>
        <w:rPr>
          <w:rFonts w:eastAsia="Times New Roman" w:cstheme="minorHAnsi"/>
          <w:color w:val="4D4D4F"/>
          <w:sz w:val="20"/>
          <w:szCs w:val="20"/>
        </w:rPr>
      </w:pPr>
    </w:p>
    <w:p w:rsidR="00B246D0" w:rsidRDefault="00B246D0" w:rsidP="00C52354">
      <w:pPr>
        <w:autoSpaceDE w:val="0"/>
        <w:autoSpaceDN w:val="0"/>
        <w:adjustRightInd w:val="0"/>
        <w:spacing w:after="0" w:line="240" w:lineRule="auto"/>
        <w:rPr>
          <w:rFonts w:ascii="-apple-system-font" w:eastAsia="Calibri" w:hAnsi="-apple-system-font" w:cs="Times New Roman"/>
          <w:b/>
          <w:bCs/>
          <w:noProof/>
          <w:color w:val="416ED2"/>
          <w:sz w:val="29"/>
          <w:szCs w:val="29"/>
        </w:rPr>
      </w:pPr>
    </w:p>
    <w:p w:rsidR="00B246D0" w:rsidRDefault="00B246D0" w:rsidP="00C52354">
      <w:pPr>
        <w:autoSpaceDE w:val="0"/>
        <w:autoSpaceDN w:val="0"/>
        <w:adjustRightInd w:val="0"/>
        <w:spacing w:after="0" w:line="240" w:lineRule="auto"/>
        <w:rPr>
          <w:rFonts w:ascii="-apple-system-font" w:eastAsia="Calibri" w:hAnsi="-apple-system-font" w:cs="Times New Roman"/>
          <w:b/>
          <w:bCs/>
          <w:noProof/>
          <w:color w:val="416ED2"/>
          <w:sz w:val="29"/>
          <w:szCs w:val="29"/>
        </w:rPr>
      </w:pPr>
    </w:p>
    <w:p w:rsidR="00B246D0" w:rsidRDefault="00B246D0" w:rsidP="00C52354">
      <w:pPr>
        <w:autoSpaceDE w:val="0"/>
        <w:autoSpaceDN w:val="0"/>
        <w:adjustRightInd w:val="0"/>
        <w:spacing w:after="0" w:line="240" w:lineRule="auto"/>
        <w:rPr>
          <w:rFonts w:ascii="-apple-system-font" w:eastAsia="Calibri" w:hAnsi="-apple-system-font" w:cs="Times New Roman"/>
          <w:b/>
          <w:bCs/>
          <w:noProof/>
          <w:color w:val="416ED2"/>
          <w:sz w:val="29"/>
          <w:szCs w:val="29"/>
        </w:rPr>
      </w:pPr>
    </w:p>
    <w:p w:rsidR="00B246D0" w:rsidRDefault="00B246D0" w:rsidP="00C52354">
      <w:pPr>
        <w:autoSpaceDE w:val="0"/>
        <w:autoSpaceDN w:val="0"/>
        <w:adjustRightInd w:val="0"/>
        <w:spacing w:after="0" w:line="240" w:lineRule="auto"/>
        <w:rPr>
          <w:rFonts w:ascii="-apple-system-font" w:eastAsia="Calibri" w:hAnsi="-apple-system-font" w:cs="Times New Roman"/>
          <w:b/>
          <w:bCs/>
          <w:noProof/>
          <w:color w:val="416ED2"/>
          <w:sz w:val="29"/>
          <w:szCs w:val="29"/>
        </w:rPr>
      </w:pPr>
    </w:p>
    <w:p w:rsidR="00B3165B" w:rsidRDefault="006721CF" w:rsidP="00C62086">
      <w:pPr>
        <w:spacing w:before="100" w:beforeAutospacing="1" w:after="100" w:afterAutospacing="1" w:line="300" w:lineRule="atLeast"/>
      </w:pPr>
      <w:r>
        <w:t xml:space="preserve"> </w:t>
      </w:r>
    </w:p>
    <w:p w:rsidR="00010C27" w:rsidRPr="00C62086" w:rsidRDefault="00010C27" w:rsidP="00C62086">
      <w:pPr>
        <w:spacing w:before="100" w:beforeAutospacing="1" w:after="100" w:afterAutospacing="1" w:line="300" w:lineRule="atLeast"/>
      </w:pPr>
    </w:p>
    <w:sectPr w:rsidR="00010C27" w:rsidRPr="00C62086" w:rsidSect="001B169A">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D2" w:rsidRDefault="002D2AD2" w:rsidP="002D2AD2">
      <w:pPr>
        <w:spacing w:after="0" w:line="240" w:lineRule="auto"/>
      </w:pPr>
      <w:r>
        <w:separator/>
      </w:r>
    </w:p>
  </w:endnote>
  <w:endnote w:type="continuationSeparator" w:id="0">
    <w:p w:rsidR="002D2AD2" w:rsidRDefault="002D2AD2" w:rsidP="002D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pple-system-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D2" w:rsidRDefault="002D2AD2" w:rsidP="002D2AD2">
      <w:pPr>
        <w:spacing w:after="0" w:line="240" w:lineRule="auto"/>
      </w:pPr>
      <w:r>
        <w:separator/>
      </w:r>
    </w:p>
  </w:footnote>
  <w:footnote w:type="continuationSeparator" w:id="0">
    <w:p w:rsidR="002D2AD2" w:rsidRDefault="002D2AD2" w:rsidP="002D2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64644"/>
      <w:docPartObj>
        <w:docPartGallery w:val="Page Numbers (Top of Page)"/>
        <w:docPartUnique/>
      </w:docPartObj>
    </w:sdtPr>
    <w:sdtEndPr>
      <w:rPr>
        <w:noProof/>
      </w:rPr>
    </w:sdtEndPr>
    <w:sdtContent>
      <w:p w:rsidR="002D2AD2" w:rsidRDefault="002D2AD2">
        <w:pPr>
          <w:pStyle w:val="Header"/>
          <w:jc w:val="right"/>
        </w:pPr>
        <w:r>
          <w:fldChar w:fldCharType="begin"/>
        </w:r>
        <w:r>
          <w:instrText xml:space="preserve"> PAGE   \* MERGEFORMAT </w:instrText>
        </w:r>
        <w:r>
          <w:fldChar w:fldCharType="separate"/>
        </w:r>
        <w:r w:rsidR="00982118">
          <w:rPr>
            <w:noProof/>
          </w:rPr>
          <w:t>4</w:t>
        </w:r>
        <w:r>
          <w:rPr>
            <w:noProof/>
          </w:rPr>
          <w:fldChar w:fldCharType="end"/>
        </w:r>
      </w:p>
    </w:sdtContent>
  </w:sdt>
  <w:p w:rsidR="002D2AD2" w:rsidRDefault="002D2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5F20"/>
    <w:multiLevelType w:val="hybridMultilevel"/>
    <w:tmpl w:val="53C66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E7C6D"/>
    <w:multiLevelType w:val="hybridMultilevel"/>
    <w:tmpl w:val="63841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E1E3D"/>
    <w:multiLevelType w:val="hybridMultilevel"/>
    <w:tmpl w:val="7FE8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B6CFD"/>
    <w:multiLevelType w:val="hybridMultilevel"/>
    <w:tmpl w:val="0A747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31A54"/>
    <w:multiLevelType w:val="hybridMultilevel"/>
    <w:tmpl w:val="5C76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44B51"/>
    <w:multiLevelType w:val="hybridMultilevel"/>
    <w:tmpl w:val="748C8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B07EE"/>
    <w:multiLevelType w:val="multilevel"/>
    <w:tmpl w:val="DA46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53031"/>
    <w:multiLevelType w:val="hybridMultilevel"/>
    <w:tmpl w:val="0D8A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6210A"/>
    <w:multiLevelType w:val="hybridMultilevel"/>
    <w:tmpl w:val="60FE504E"/>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4556D7"/>
    <w:multiLevelType w:val="multilevel"/>
    <w:tmpl w:val="6F56C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EB3826"/>
    <w:multiLevelType w:val="hybridMultilevel"/>
    <w:tmpl w:val="609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E3198"/>
    <w:multiLevelType w:val="hybridMultilevel"/>
    <w:tmpl w:val="90569C1C"/>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5F21C8"/>
    <w:multiLevelType w:val="hybridMultilevel"/>
    <w:tmpl w:val="34285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20A97"/>
    <w:multiLevelType w:val="hybridMultilevel"/>
    <w:tmpl w:val="FF2262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5F4BF9"/>
    <w:multiLevelType w:val="hybridMultilevel"/>
    <w:tmpl w:val="A44EBD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C2088"/>
    <w:multiLevelType w:val="hybridMultilevel"/>
    <w:tmpl w:val="872E5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22449"/>
    <w:multiLevelType w:val="hybridMultilevel"/>
    <w:tmpl w:val="7D025C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F44AA9"/>
    <w:multiLevelType w:val="hybridMultilevel"/>
    <w:tmpl w:val="CF8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F1C71"/>
    <w:multiLevelType w:val="hybridMultilevel"/>
    <w:tmpl w:val="8F92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D1E3D"/>
    <w:multiLevelType w:val="multilevel"/>
    <w:tmpl w:val="68DA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9"/>
  </w:num>
  <w:num w:numId="4">
    <w:abstractNumId w:val="6"/>
  </w:num>
  <w:num w:numId="5">
    <w:abstractNumId w:val="16"/>
  </w:num>
  <w:num w:numId="6">
    <w:abstractNumId w:val="5"/>
  </w:num>
  <w:num w:numId="7">
    <w:abstractNumId w:val="0"/>
  </w:num>
  <w:num w:numId="8">
    <w:abstractNumId w:val="1"/>
  </w:num>
  <w:num w:numId="9">
    <w:abstractNumId w:val="3"/>
  </w:num>
  <w:num w:numId="10">
    <w:abstractNumId w:val="13"/>
  </w:num>
  <w:num w:numId="11">
    <w:abstractNumId w:val="2"/>
  </w:num>
  <w:num w:numId="12">
    <w:abstractNumId w:val="17"/>
  </w:num>
  <w:num w:numId="13">
    <w:abstractNumId w:val="10"/>
  </w:num>
  <w:num w:numId="14">
    <w:abstractNumId w:val="7"/>
  </w:num>
  <w:num w:numId="15">
    <w:abstractNumId w:val="15"/>
  </w:num>
  <w:num w:numId="16">
    <w:abstractNumId w:val="12"/>
  </w:num>
  <w:num w:numId="17">
    <w:abstractNumId w:val="18"/>
  </w:num>
  <w:num w:numId="18">
    <w:abstractNumId w:val="4"/>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B1"/>
    <w:rsid w:val="00010C27"/>
    <w:rsid w:val="00021F6B"/>
    <w:rsid w:val="00024149"/>
    <w:rsid w:val="0003711C"/>
    <w:rsid w:val="00066A3C"/>
    <w:rsid w:val="00070BA0"/>
    <w:rsid w:val="00097222"/>
    <w:rsid w:val="000E64CC"/>
    <w:rsid w:val="0014446E"/>
    <w:rsid w:val="00153ADE"/>
    <w:rsid w:val="001B169A"/>
    <w:rsid w:val="001C7335"/>
    <w:rsid w:val="001D0A2C"/>
    <w:rsid w:val="001D6D58"/>
    <w:rsid w:val="00206D2C"/>
    <w:rsid w:val="00251157"/>
    <w:rsid w:val="002B2EE2"/>
    <w:rsid w:val="002B7DDF"/>
    <w:rsid w:val="002D2AD2"/>
    <w:rsid w:val="002D718E"/>
    <w:rsid w:val="002E3908"/>
    <w:rsid w:val="002E6F6C"/>
    <w:rsid w:val="00312783"/>
    <w:rsid w:val="00341968"/>
    <w:rsid w:val="00395A7D"/>
    <w:rsid w:val="003A5A49"/>
    <w:rsid w:val="003B5BDC"/>
    <w:rsid w:val="003F02D3"/>
    <w:rsid w:val="0043411A"/>
    <w:rsid w:val="00470799"/>
    <w:rsid w:val="00487FBE"/>
    <w:rsid w:val="00493509"/>
    <w:rsid w:val="004B5F8A"/>
    <w:rsid w:val="00534150"/>
    <w:rsid w:val="00562F72"/>
    <w:rsid w:val="005E2F0B"/>
    <w:rsid w:val="006072A3"/>
    <w:rsid w:val="00636231"/>
    <w:rsid w:val="00650A24"/>
    <w:rsid w:val="00657817"/>
    <w:rsid w:val="0066069B"/>
    <w:rsid w:val="006721CF"/>
    <w:rsid w:val="00694B9E"/>
    <w:rsid w:val="006A7473"/>
    <w:rsid w:val="006B24E8"/>
    <w:rsid w:val="007001B1"/>
    <w:rsid w:val="00703E72"/>
    <w:rsid w:val="007550BA"/>
    <w:rsid w:val="00793407"/>
    <w:rsid w:val="00796852"/>
    <w:rsid w:val="007B3C5F"/>
    <w:rsid w:val="007C6C54"/>
    <w:rsid w:val="007D36DF"/>
    <w:rsid w:val="00842DAC"/>
    <w:rsid w:val="00846BB1"/>
    <w:rsid w:val="00851246"/>
    <w:rsid w:val="00887C1C"/>
    <w:rsid w:val="00890BCB"/>
    <w:rsid w:val="008C6620"/>
    <w:rsid w:val="00982118"/>
    <w:rsid w:val="009C0BAA"/>
    <w:rsid w:val="009C1337"/>
    <w:rsid w:val="00A217DE"/>
    <w:rsid w:val="00A44830"/>
    <w:rsid w:val="00A464D9"/>
    <w:rsid w:val="00A5664B"/>
    <w:rsid w:val="00A664B6"/>
    <w:rsid w:val="00A8387E"/>
    <w:rsid w:val="00A93913"/>
    <w:rsid w:val="00AA7C78"/>
    <w:rsid w:val="00AD3247"/>
    <w:rsid w:val="00AE0986"/>
    <w:rsid w:val="00AF49BC"/>
    <w:rsid w:val="00B16209"/>
    <w:rsid w:val="00B246D0"/>
    <w:rsid w:val="00B269E4"/>
    <w:rsid w:val="00B3165B"/>
    <w:rsid w:val="00B40A67"/>
    <w:rsid w:val="00B62443"/>
    <w:rsid w:val="00B9683A"/>
    <w:rsid w:val="00BC2F82"/>
    <w:rsid w:val="00BC744A"/>
    <w:rsid w:val="00BE66A4"/>
    <w:rsid w:val="00C202B8"/>
    <w:rsid w:val="00C52354"/>
    <w:rsid w:val="00C62086"/>
    <w:rsid w:val="00C679B1"/>
    <w:rsid w:val="00C82B42"/>
    <w:rsid w:val="00C879E3"/>
    <w:rsid w:val="00CA27DB"/>
    <w:rsid w:val="00CA71CD"/>
    <w:rsid w:val="00CB342A"/>
    <w:rsid w:val="00CC365F"/>
    <w:rsid w:val="00CC7C84"/>
    <w:rsid w:val="00CD5391"/>
    <w:rsid w:val="00CE60EC"/>
    <w:rsid w:val="00D34752"/>
    <w:rsid w:val="00D44635"/>
    <w:rsid w:val="00D473DA"/>
    <w:rsid w:val="00D703E7"/>
    <w:rsid w:val="00D92A74"/>
    <w:rsid w:val="00DC745F"/>
    <w:rsid w:val="00DD0198"/>
    <w:rsid w:val="00E03BA1"/>
    <w:rsid w:val="00E31CEA"/>
    <w:rsid w:val="00E33802"/>
    <w:rsid w:val="00E96A2A"/>
    <w:rsid w:val="00EA6D29"/>
    <w:rsid w:val="00EB1689"/>
    <w:rsid w:val="00EC3F01"/>
    <w:rsid w:val="00EC6B59"/>
    <w:rsid w:val="00ED248E"/>
    <w:rsid w:val="00EE3255"/>
    <w:rsid w:val="00EF5289"/>
    <w:rsid w:val="00F04670"/>
    <w:rsid w:val="00F96EF8"/>
    <w:rsid w:val="00FA0354"/>
    <w:rsid w:val="00FB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2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9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79B1"/>
    <w:pPr>
      <w:ind w:left="720"/>
      <w:contextualSpacing/>
    </w:pPr>
  </w:style>
  <w:style w:type="character" w:customStyle="1" w:styleId="Heading1Char">
    <w:name w:val="Heading 1 Char"/>
    <w:basedOn w:val="DefaultParagraphFont"/>
    <w:link w:val="Heading1"/>
    <w:uiPriority w:val="9"/>
    <w:rsid w:val="00021F6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2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6B"/>
    <w:rPr>
      <w:rFonts w:ascii="Tahoma" w:hAnsi="Tahoma" w:cs="Tahoma"/>
      <w:sz w:val="16"/>
      <w:szCs w:val="16"/>
    </w:rPr>
  </w:style>
  <w:style w:type="character" w:customStyle="1" w:styleId="Heading3Char">
    <w:name w:val="Heading 3 Char"/>
    <w:basedOn w:val="DefaultParagraphFont"/>
    <w:link w:val="Heading3"/>
    <w:uiPriority w:val="9"/>
    <w:semiHidden/>
    <w:rsid w:val="00C6208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62086"/>
    <w:rPr>
      <w:color w:val="0000FF" w:themeColor="hyperlink"/>
      <w:u w:val="single"/>
    </w:rPr>
  </w:style>
  <w:style w:type="paragraph" w:styleId="Header">
    <w:name w:val="header"/>
    <w:basedOn w:val="Normal"/>
    <w:link w:val="HeaderChar"/>
    <w:uiPriority w:val="99"/>
    <w:unhideWhenUsed/>
    <w:rsid w:val="002D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D2"/>
  </w:style>
  <w:style w:type="paragraph" w:styleId="Footer">
    <w:name w:val="footer"/>
    <w:basedOn w:val="Normal"/>
    <w:link w:val="FooterChar"/>
    <w:uiPriority w:val="99"/>
    <w:unhideWhenUsed/>
    <w:rsid w:val="002D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D2"/>
  </w:style>
  <w:style w:type="paragraph" w:customStyle="1" w:styleId="Default">
    <w:name w:val="Default"/>
    <w:rsid w:val="00BC2F8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2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9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79B1"/>
    <w:pPr>
      <w:ind w:left="720"/>
      <w:contextualSpacing/>
    </w:pPr>
  </w:style>
  <w:style w:type="character" w:customStyle="1" w:styleId="Heading1Char">
    <w:name w:val="Heading 1 Char"/>
    <w:basedOn w:val="DefaultParagraphFont"/>
    <w:link w:val="Heading1"/>
    <w:uiPriority w:val="9"/>
    <w:rsid w:val="00021F6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2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6B"/>
    <w:rPr>
      <w:rFonts w:ascii="Tahoma" w:hAnsi="Tahoma" w:cs="Tahoma"/>
      <w:sz w:val="16"/>
      <w:szCs w:val="16"/>
    </w:rPr>
  </w:style>
  <w:style w:type="character" w:customStyle="1" w:styleId="Heading3Char">
    <w:name w:val="Heading 3 Char"/>
    <w:basedOn w:val="DefaultParagraphFont"/>
    <w:link w:val="Heading3"/>
    <w:uiPriority w:val="9"/>
    <w:semiHidden/>
    <w:rsid w:val="00C6208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62086"/>
    <w:rPr>
      <w:color w:val="0000FF" w:themeColor="hyperlink"/>
      <w:u w:val="single"/>
    </w:rPr>
  </w:style>
  <w:style w:type="paragraph" w:styleId="Header">
    <w:name w:val="header"/>
    <w:basedOn w:val="Normal"/>
    <w:link w:val="HeaderChar"/>
    <w:uiPriority w:val="99"/>
    <w:unhideWhenUsed/>
    <w:rsid w:val="002D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D2"/>
  </w:style>
  <w:style w:type="paragraph" w:styleId="Footer">
    <w:name w:val="footer"/>
    <w:basedOn w:val="Normal"/>
    <w:link w:val="FooterChar"/>
    <w:uiPriority w:val="99"/>
    <w:unhideWhenUsed/>
    <w:rsid w:val="002D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D2"/>
  </w:style>
  <w:style w:type="paragraph" w:customStyle="1" w:styleId="Default">
    <w:name w:val="Default"/>
    <w:rsid w:val="00BC2F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6726">
      <w:bodyDiv w:val="1"/>
      <w:marLeft w:val="0"/>
      <w:marRight w:val="0"/>
      <w:marTop w:val="0"/>
      <w:marBottom w:val="0"/>
      <w:divBdr>
        <w:top w:val="none" w:sz="0" w:space="0" w:color="auto"/>
        <w:left w:val="none" w:sz="0" w:space="0" w:color="auto"/>
        <w:bottom w:val="none" w:sz="0" w:space="0" w:color="auto"/>
        <w:right w:val="none" w:sz="0" w:space="0" w:color="auto"/>
      </w:divBdr>
      <w:divsChild>
        <w:div w:id="1912158175">
          <w:marLeft w:val="0"/>
          <w:marRight w:val="0"/>
          <w:marTop w:val="0"/>
          <w:marBottom w:val="0"/>
          <w:divBdr>
            <w:top w:val="none" w:sz="0" w:space="0" w:color="auto"/>
            <w:left w:val="none" w:sz="0" w:space="0" w:color="auto"/>
            <w:bottom w:val="none" w:sz="0" w:space="0" w:color="auto"/>
            <w:right w:val="none" w:sz="0" w:space="0" w:color="auto"/>
          </w:divBdr>
          <w:divsChild>
            <w:div w:id="446000078">
              <w:marLeft w:val="0"/>
              <w:marRight w:val="0"/>
              <w:marTop w:val="0"/>
              <w:marBottom w:val="0"/>
              <w:divBdr>
                <w:top w:val="none" w:sz="0" w:space="0" w:color="auto"/>
                <w:left w:val="none" w:sz="0" w:space="0" w:color="auto"/>
                <w:bottom w:val="none" w:sz="0" w:space="0" w:color="auto"/>
                <w:right w:val="none" w:sz="0" w:space="0" w:color="auto"/>
              </w:divBdr>
              <w:divsChild>
                <w:div w:id="164784676">
                  <w:marLeft w:val="0"/>
                  <w:marRight w:val="0"/>
                  <w:marTop w:val="0"/>
                  <w:marBottom w:val="0"/>
                  <w:divBdr>
                    <w:top w:val="none" w:sz="0" w:space="0" w:color="auto"/>
                    <w:left w:val="none" w:sz="0" w:space="0" w:color="auto"/>
                    <w:bottom w:val="none" w:sz="0" w:space="0" w:color="auto"/>
                    <w:right w:val="none" w:sz="0" w:space="0" w:color="auto"/>
                  </w:divBdr>
                  <w:divsChild>
                    <w:div w:id="403574512">
                      <w:marLeft w:val="0"/>
                      <w:marRight w:val="0"/>
                      <w:marTop w:val="0"/>
                      <w:marBottom w:val="0"/>
                      <w:divBdr>
                        <w:top w:val="none" w:sz="0" w:space="0" w:color="auto"/>
                        <w:left w:val="none" w:sz="0" w:space="0" w:color="auto"/>
                        <w:bottom w:val="none" w:sz="0" w:space="0" w:color="auto"/>
                        <w:right w:val="none" w:sz="0" w:space="0" w:color="auto"/>
                      </w:divBdr>
                      <w:divsChild>
                        <w:div w:id="1608005136">
                          <w:marLeft w:val="0"/>
                          <w:marRight w:val="0"/>
                          <w:marTop w:val="0"/>
                          <w:marBottom w:val="0"/>
                          <w:divBdr>
                            <w:top w:val="none" w:sz="0" w:space="0" w:color="auto"/>
                            <w:left w:val="none" w:sz="0" w:space="0" w:color="auto"/>
                            <w:bottom w:val="none" w:sz="0" w:space="0" w:color="auto"/>
                            <w:right w:val="none" w:sz="0" w:space="0" w:color="auto"/>
                          </w:divBdr>
                          <w:divsChild>
                            <w:div w:id="739402361">
                              <w:marLeft w:val="0"/>
                              <w:marRight w:val="0"/>
                              <w:marTop w:val="0"/>
                              <w:marBottom w:val="0"/>
                              <w:divBdr>
                                <w:top w:val="none" w:sz="0" w:space="0" w:color="auto"/>
                                <w:left w:val="none" w:sz="0" w:space="0" w:color="auto"/>
                                <w:bottom w:val="none" w:sz="0" w:space="0" w:color="auto"/>
                                <w:right w:val="none" w:sz="0" w:space="0" w:color="auto"/>
                              </w:divBdr>
                              <w:divsChild>
                                <w:div w:id="18391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650750">
      <w:bodyDiv w:val="1"/>
      <w:marLeft w:val="0"/>
      <w:marRight w:val="0"/>
      <w:marTop w:val="0"/>
      <w:marBottom w:val="0"/>
      <w:divBdr>
        <w:top w:val="none" w:sz="0" w:space="0" w:color="auto"/>
        <w:left w:val="none" w:sz="0" w:space="0" w:color="auto"/>
        <w:bottom w:val="none" w:sz="0" w:space="0" w:color="auto"/>
        <w:right w:val="none" w:sz="0" w:space="0" w:color="auto"/>
      </w:divBdr>
      <w:divsChild>
        <w:div w:id="1741639206">
          <w:marLeft w:val="0"/>
          <w:marRight w:val="0"/>
          <w:marTop w:val="0"/>
          <w:marBottom w:val="0"/>
          <w:divBdr>
            <w:top w:val="none" w:sz="0" w:space="0" w:color="auto"/>
            <w:left w:val="none" w:sz="0" w:space="0" w:color="auto"/>
            <w:bottom w:val="none" w:sz="0" w:space="0" w:color="auto"/>
            <w:right w:val="none" w:sz="0" w:space="0" w:color="auto"/>
          </w:divBdr>
          <w:divsChild>
            <w:div w:id="319626411">
              <w:marLeft w:val="0"/>
              <w:marRight w:val="0"/>
              <w:marTop w:val="0"/>
              <w:marBottom w:val="0"/>
              <w:divBdr>
                <w:top w:val="none" w:sz="0" w:space="0" w:color="auto"/>
                <w:left w:val="none" w:sz="0" w:space="0" w:color="auto"/>
                <w:bottom w:val="none" w:sz="0" w:space="0" w:color="auto"/>
                <w:right w:val="none" w:sz="0" w:space="0" w:color="auto"/>
              </w:divBdr>
              <w:divsChild>
                <w:div w:id="1113523708">
                  <w:marLeft w:val="0"/>
                  <w:marRight w:val="0"/>
                  <w:marTop w:val="0"/>
                  <w:marBottom w:val="0"/>
                  <w:divBdr>
                    <w:top w:val="none" w:sz="0" w:space="0" w:color="auto"/>
                    <w:left w:val="none" w:sz="0" w:space="0" w:color="auto"/>
                    <w:bottom w:val="none" w:sz="0" w:space="0" w:color="auto"/>
                    <w:right w:val="none" w:sz="0" w:space="0" w:color="auto"/>
                  </w:divBdr>
                  <w:divsChild>
                    <w:div w:id="608317839">
                      <w:marLeft w:val="0"/>
                      <w:marRight w:val="0"/>
                      <w:marTop w:val="0"/>
                      <w:marBottom w:val="0"/>
                      <w:divBdr>
                        <w:top w:val="none" w:sz="0" w:space="0" w:color="auto"/>
                        <w:left w:val="none" w:sz="0" w:space="0" w:color="auto"/>
                        <w:bottom w:val="none" w:sz="0" w:space="0" w:color="auto"/>
                        <w:right w:val="none" w:sz="0" w:space="0" w:color="auto"/>
                      </w:divBdr>
                      <w:divsChild>
                        <w:div w:id="949162233">
                          <w:marLeft w:val="0"/>
                          <w:marRight w:val="0"/>
                          <w:marTop w:val="0"/>
                          <w:marBottom w:val="0"/>
                          <w:divBdr>
                            <w:top w:val="none" w:sz="0" w:space="0" w:color="auto"/>
                            <w:left w:val="none" w:sz="0" w:space="0" w:color="auto"/>
                            <w:bottom w:val="none" w:sz="0" w:space="0" w:color="auto"/>
                            <w:right w:val="none" w:sz="0" w:space="0" w:color="auto"/>
                          </w:divBdr>
                          <w:divsChild>
                            <w:div w:id="16823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76270">
      <w:bodyDiv w:val="1"/>
      <w:marLeft w:val="0"/>
      <w:marRight w:val="0"/>
      <w:marTop w:val="0"/>
      <w:marBottom w:val="0"/>
      <w:divBdr>
        <w:top w:val="none" w:sz="0" w:space="0" w:color="auto"/>
        <w:left w:val="none" w:sz="0" w:space="0" w:color="auto"/>
        <w:bottom w:val="none" w:sz="0" w:space="0" w:color="auto"/>
        <w:right w:val="none" w:sz="0" w:space="0" w:color="auto"/>
      </w:divBdr>
      <w:divsChild>
        <w:div w:id="214125100">
          <w:marLeft w:val="0"/>
          <w:marRight w:val="0"/>
          <w:marTop w:val="0"/>
          <w:marBottom w:val="0"/>
          <w:divBdr>
            <w:top w:val="none" w:sz="0" w:space="0" w:color="auto"/>
            <w:left w:val="none" w:sz="0" w:space="0" w:color="auto"/>
            <w:bottom w:val="none" w:sz="0" w:space="0" w:color="auto"/>
            <w:right w:val="none" w:sz="0" w:space="0" w:color="auto"/>
          </w:divBdr>
          <w:divsChild>
            <w:div w:id="173807177">
              <w:marLeft w:val="0"/>
              <w:marRight w:val="0"/>
              <w:marTop w:val="0"/>
              <w:marBottom w:val="0"/>
              <w:divBdr>
                <w:top w:val="none" w:sz="0" w:space="0" w:color="auto"/>
                <w:left w:val="none" w:sz="0" w:space="0" w:color="auto"/>
                <w:bottom w:val="none" w:sz="0" w:space="0" w:color="auto"/>
                <w:right w:val="none" w:sz="0" w:space="0" w:color="auto"/>
              </w:divBdr>
              <w:divsChild>
                <w:div w:id="337117384">
                  <w:marLeft w:val="0"/>
                  <w:marRight w:val="0"/>
                  <w:marTop w:val="0"/>
                  <w:marBottom w:val="0"/>
                  <w:divBdr>
                    <w:top w:val="none" w:sz="0" w:space="0" w:color="auto"/>
                    <w:left w:val="none" w:sz="0" w:space="0" w:color="auto"/>
                    <w:bottom w:val="none" w:sz="0" w:space="0" w:color="auto"/>
                    <w:right w:val="none" w:sz="0" w:space="0" w:color="auto"/>
                  </w:divBdr>
                  <w:divsChild>
                    <w:div w:id="342633232">
                      <w:marLeft w:val="0"/>
                      <w:marRight w:val="0"/>
                      <w:marTop w:val="0"/>
                      <w:marBottom w:val="0"/>
                      <w:divBdr>
                        <w:top w:val="none" w:sz="0" w:space="0" w:color="auto"/>
                        <w:left w:val="none" w:sz="0" w:space="0" w:color="auto"/>
                        <w:bottom w:val="none" w:sz="0" w:space="0" w:color="auto"/>
                        <w:right w:val="none" w:sz="0" w:space="0" w:color="auto"/>
                      </w:divBdr>
                      <w:divsChild>
                        <w:div w:id="1172447178">
                          <w:marLeft w:val="0"/>
                          <w:marRight w:val="0"/>
                          <w:marTop w:val="0"/>
                          <w:marBottom w:val="0"/>
                          <w:divBdr>
                            <w:top w:val="none" w:sz="0" w:space="0" w:color="auto"/>
                            <w:left w:val="none" w:sz="0" w:space="0" w:color="auto"/>
                            <w:bottom w:val="none" w:sz="0" w:space="0" w:color="auto"/>
                            <w:right w:val="none" w:sz="0" w:space="0" w:color="auto"/>
                          </w:divBdr>
                          <w:divsChild>
                            <w:div w:id="659188558">
                              <w:marLeft w:val="0"/>
                              <w:marRight w:val="0"/>
                              <w:marTop w:val="0"/>
                              <w:marBottom w:val="0"/>
                              <w:divBdr>
                                <w:top w:val="none" w:sz="0" w:space="0" w:color="auto"/>
                                <w:left w:val="none" w:sz="0" w:space="0" w:color="auto"/>
                                <w:bottom w:val="none" w:sz="0" w:space="0" w:color="auto"/>
                                <w:right w:val="none" w:sz="0" w:space="0" w:color="auto"/>
                              </w:divBdr>
                              <w:divsChild>
                                <w:div w:id="20210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338505">
      <w:bodyDiv w:val="1"/>
      <w:marLeft w:val="0"/>
      <w:marRight w:val="0"/>
      <w:marTop w:val="0"/>
      <w:marBottom w:val="0"/>
      <w:divBdr>
        <w:top w:val="none" w:sz="0" w:space="0" w:color="auto"/>
        <w:left w:val="none" w:sz="0" w:space="0" w:color="auto"/>
        <w:bottom w:val="none" w:sz="0" w:space="0" w:color="auto"/>
        <w:right w:val="none" w:sz="0" w:space="0" w:color="auto"/>
      </w:divBdr>
      <w:divsChild>
        <w:div w:id="1164199539">
          <w:marLeft w:val="0"/>
          <w:marRight w:val="0"/>
          <w:marTop w:val="0"/>
          <w:marBottom w:val="0"/>
          <w:divBdr>
            <w:top w:val="none" w:sz="0" w:space="0" w:color="auto"/>
            <w:left w:val="none" w:sz="0" w:space="0" w:color="auto"/>
            <w:bottom w:val="none" w:sz="0" w:space="0" w:color="auto"/>
            <w:right w:val="none" w:sz="0" w:space="0" w:color="auto"/>
          </w:divBdr>
          <w:divsChild>
            <w:div w:id="1491024408">
              <w:marLeft w:val="0"/>
              <w:marRight w:val="0"/>
              <w:marTop w:val="0"/>
              <w:marBottom w:val="0"/>
              <w:divBdr>
                <w:top w:val="none" w:sz="0" w:space="0" w:color="auto"/>
                <w:left w:val="none" w:sz="0" w:space="0" w:color="auto"/>
                <w:bottom w:val="none" w:sz="0" w:space="0" w:color="auto"/>
                <w:right w:val="none" w:sz="0" w:space="0" w:color="auto"/>
              </w:divBdr>
              <w:divsChild>
                <w:div w:id="1743218961">
                  <w:marLeft w:val="0"/>
                  <w:marRight w:val="0"/>
                  <w:marTop w:val="0"/>
                  <w:marBottom w:val="0"/>
                  <w:divBdr>
                    <w:top w:val="none" w:sz="0" w:space="0" w:color="auto"/>
                    <w:left w:val="none" w:sz="0" w:space="0" w:color="auto"/>
                    <w:bottom w:val="none" w:sz="0" w:space="0" w:color="auto"/>
                    <w:right w:val="none" w:sz="0" w:space="0" w:color="auto"/>
                  </w:divBdr>
                  <w:divsChild>
                    <w:div w:id="486015813">
                      <w:marLeft w:val="0"/>
                      <w:marRight w:val="0"/>
                      <w:marTop w:val="0"/>
                      <w:marBottom w:val="0"/>
                      <w:divBdr>
                        <w:top w:val="none" w:sz="0" w:space="0" w:color="auto"/>
                        <w:left w:val="none" w:sz="0" w:space="0" w:color="auto"/>
                        <w:bottom w:val="none" w:sz="0" w:space="0" w:color="auto"/>
                        <w:right w:val="none" w:sz="0" w:space="0" w:color="auto"/>
                      </w:divBdr>
                      <w:divsChild>
                        <w:div w:id="21634077">
                          <w:marLeft w:val="0"/>
                          <w:marRight w:val="0"/>
                          <w:marTop w:val="0"/>
                          <w:marBottom w:val="0"/>
                          <w:divBdr>
                            <w:top w:val="none" w:sz="0" w:space="0" w:color="auto"/>
                            <w:left w:val="none" w:sz="0" w:space="0" w:color="auto"/>
                            <w:bottom w:val="none" w:sz="0" w:space="0" w:color="auto"/>
                            <w:right w:val="none" w:sz="0" w:space="0" w:color="auto"/>
                          </w:divBdr>
                          <w:divsChild>
                            <w:div w:id="1389263557">
                              <w:marLeft w:val="0"/>
                              <w:marRight w:val="0"/>
                              <w:marTop w:val="0"/>
                              <w:marBottom w:val="0"/>
                              <w:divBdr>
                                <w:top w:val="none" w:sz="0" w:space="0" w:color="auto"/>
                                <w:left w:val="none" w:sz="0" w:space="0" w:color="auto"/>
                                <w:bottom w:val="none" w:sz="0" w:space="0" w:color="auto"/>
                                <w:right w:val="none" w:sz="0" w:space="0" w:color="auto"/>
                              </w:divBdr>
                              <w:divsChild>
                                <w:div w:id="26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93706">
      <w:bodyDiv w:val="1"/>
      <w:marLeft w:val="0"/>
      <w:marRight w:val="0"/>
      <w:marTop w:val="0"/>
      <w:marBottom w:val="0"/>
      <w:divBdr>
        <w:top w:val="none" w:sz="0" w:space="0" w:color="auto"/>
        <w:left w:val="none" w:sz="0" w:space="0" w:color="auto"/>
        <w:bottom w:val="none" w:sz="0" w:space="0" w:color="auto"/>
        <w:right w:val="none" w:sz="0" w:space="0" w:color="auto"/>
      </w:divBdr>
      <w:divsChild>
        <w:div w:id="1206528885">
          <w:marLeft w:val="0"/>
          <w:marRight w:val="0"/>
          <w:marTop w:val="0"/>
          <w:marBottom w:val="0"/>
          <w:divBdr>
            <w:top w:val="none" w:sz="0" w:space="0" w:color="auto"/>
            <w:left w:val="none" w:sz="0" w:space="0" w:color="auto"/>
            <w:bottom w:val="none" w:sz="0" w:space="0" w:color="auto"/>
            <w:right w:val="none" w:sz="0" w:space="0" w:color="auto"/>
          </w:divBdr>
          <w:divsChild>
            <w:div w:id="2070374649">
              <w:marLeft w:val="0"/>
              <w:marRight w:val="0"/>
              <w:marTop w:val="0"/>
              <w:marBottom w:val="0"/>
              <w:divBdr>
                <w:top w:val="none" w:sz="0" w:space="0" w:color="auto"/>
                <w:left w:val="none" w:sz="0" w:space="0" w:color="auto"/>
                <w:bottom w:val="none" w:sz="0" w:space="0" w:color="auto"/>
                <w:right w:val="none" w:sz="0" w:space="0" w:color="auto"/>
              </w:divBdr>
              <w:divsChild>
                <w:div w:id="82118293">
                  <w:marLeft w:val="0"/>
                  <w:marRight w:val="0"/>
                  <w:marTop w:val="0"/>
                  <w:marBottom w:val="0"/>
                  <w:divBdr>
                    <w:top w:val="none" w:sz="0" w:space="0" w:color="auto"/>
                    <w:left w:val="none" w:sz="0" w:space="0" w:color="auto"/>
                    <w:bottom w:val="none" w:sz="0" w:space="0" w:color="auto"/>
                    <w:right w:val="none" w:sz="0" w:space="0" w:color="auto"/>
                  </w:divBdr>
                  <w:divsChild>
                    <w:div w:id="729814741">
                      <w:marLeft w:val="0"/>
                      <w:marRight w:val="0"/>
                      <w:marTop w:val="0"/>
                      <w:marBottom w:val="0"/>
                      <w:divBdr>
                        <w:top w:val="none" w:sz="0" w:space="0" w:color="auto"/>
                        <w:left w:val="none" w:sz="0" w:space="0" w:color="auto"/>
                        <w:bottom w:val="none" w:sz="0" w:space="0" w:color="auto"/>
                        <w:right w:val="none" w:sz="0" w:space="0" w:color="auto"/>
                      </w:divBdr>
                      <w:divsChild>
                        <w:div w:id="481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961236">
      <w:bodyDiv w:val="1"/>
      <w:marLeft w:val="0"/>
      <w:marRight w:val="0"/>
      <w:marTop w:val="0"/>
      <w:marBottom w:val="0"/>
      <w:divBdr>
        <w:top w:val="none" w:sz="0" w:space="0" w:color="auto"/>
        <w:left w:val="none" w:sz="0" w:space="0" w:color="auto"/>
        <w:bottom w:val="none" w:sz="0" w:space="0" w:color="auto"/>
        <w:right w:val="none" w:sz="0" w:space="0" w:color="auto"/>
      </w:divBdr>
      <w:divsChild>
        <w:div w:id="1337150070">
          <w:marLeft w:val="0"/>
          <w:marRight w:val="0"/>
          <w:marTop w:val="0"/>
          <w:marBottom w:val="0"/>
          <w:divBdr>
            <w:top w:val="none" w:sz="0" w:space="0" w:color="auto"/>
            <w:left w:val="none" w:sz="0" w:space="0" w:color="auto"/>
            <w:bottom w:val="none" w:sz="0" w:space="0" w:color="auto"/>
            <w:right w:val="none" w:sz="0" w:space="0" w:color="auto"/>
          </w:divBdr>
          <w:divsChild>
            <w:div w:id="2091611283">
              <w:marLeft w:val="0"/>
              <w:marRight w:val="0"/>
              <w:marTop w:val="0"/>
              <w:marBottom w:val="0"/>
              <w:divBdr>
                <w:top w:val="none" w:sz="0" w:space="0" w:color="auto"/>
                <w:left w:val="none" w:sz="0" w:space="0" w:color="auto"/>
                <w:bottom w:val="none" w:sz="0" w:space="0" w:color="auto"/>
                <w:right w:val="none" w:sz="0" w:space="0" w:color="auto"/>
              </w:divBdr>
              <w:divsChild>
                <w:div w:id="471405829">
                  <w:marLeft w:val="0"/>
                  <w:marRight w:val="0"/>
                  <w:marTop w:val="0"/>
                  <w:marBottom w:val="0"/>
                  <w:divBdr>
                    <w:top w:val="none" w:sz="0" w:space="0" w:color="auto"/>
                    <w:left w:val="none" w:sz="0" w:space="0" w:color="auto"/>
                    <w:bottom w:val="none" w:sz="0" w:space="0" w:color="auto"/>
                    <w:right w:val="none" w:sz="0" w:space="0" w:color="auto"/>
                  </w:divBdr>
                  <w:divsChild>
                    <w:div w:id="1349409519">
                      <w:marLeft w:val="0"/>
                      <w:marRight w:val="0"/>
                      <w:marTop w:val="0"/>
                      <w:marBottom w:val="0"/>
                      <w:divBdr>
                        <w:top w:val="none" w:sz="0" w:space="0" w:color="auto"/>
                        <w:left w:val="none" w:sz="0" w:space="0" w:color="auto"/>
                        <w:bottom w:val="none" w:sz="0" w:space="0" w:color="auto"/>
                        <w:right w:val="none" w:sz="0" w:space="0" w:color="auto"/>
                      </w:divBdr>
                      <w:divsChild>
                        <w:div w:id="850143333">
                          <w:marLeft w:val="0"/>
                          <w:marRight w:val="0"/>
                          <w:marTop w:val="0"/>
                          <w:marBottom w:val="0"/>
                          <w:divBdr>
                            <w:top w:val="none" w:sz="0" w:space="0" w:color="auto"/>
                            <w:left w:val="none" w:sz="0" w:space="0" w:color="auto"/>
                            <w:bottom w:val="none" w:sz="0" w:space="0" w:color="auto"/>
                            <w:right w:val="none" w:sz="0" w:space="0" w:color="auto"/>
                          </w:divBdr>
                          <w:divsChild>
                            <w:div w:id="292709511">
                              <w:marLeft w:val="0"/>
                              <w:marRight w:val="0"/>
                              <w:marTop w:val="0"/>
                              <w:marBottom w:val="0"/>
                              <w:divBdr>
                                <w:top w:val="none" w:sz="0" w:space="0" w:color="auto"/>
                                <w:left w:val="none" w:sz="0" w:space="0" w:color="auto"/>
                                <w:bottom w:val="none" w:sz="0" w:space="0" w:color="auto"/>
                                <w:right w:val="none" w:sz="0" w:space="0" w:color="auto"/>
                              </w:divBdr>
                              <w:divsChild>
                                <w:div w:id="495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87718">
      <w:bodyDiv w:val="1"/>
      <w:marLeft w:val="0"/>
      <w:marRight w:val="0"/>
      <w:marTop w:val="0"/>
      <w:marBottom w:val="0"/>
      <w:divBdr>
        <w:top w:val="none" w:sz="0" w:space="0" w:color="auto"/>
        <w:left w:val="none" w:sz="0" w:space="0" w:color="auto"/>
        <w:bottom w:val="none" w:sz="0" w:space="0" w:color="auto"/>
        <w:right w:val="none" w:sz="0" w:space="0" w:color="auto"/>
      </w:divBdr>
    </w:div>
    <w:div w:id="1210144690">
      <w:bodyDiv w:val="1"/>
      <w:marLeft w:val="0"/>
      <w:marRight w:val="0"/>
      <w:marTop w:val="0"/>
      <w:marBottom w:val="0"/>
      <w:divBdr>
        <w:top w:val="none" w:sz="0" w:space="0" w:color="auto"/>
        <w:left w:val="none" w:sz="0" w:space="0" w:color="auto"/>
        <w:bottom w:val="none" w:sz="0" w:space="0" w:color="auto"/>
        <w:right w:val="none" w:sz="0" w:space="0" w:color="auto"/>
      </w:divBdr>
      <w:divsChild>
        <w:div w:id="503520910">
          <w:marLeft w:val="0"/>
          <w:marRight w:val="0"/>
          <w:marTop w:val="0"/>
          <w:marBottom w:val="0"/>
          <w:divBdr>
            <w:top w:val="none" w:sz="0" w:space="0" w:color="auto"/>
            <w:left w:val="none" w:sz="0" w:space="0" w:color="auto"/>
            <w:bottom w:val="none" w:sz="0" w:space="0" w:color="auto"/>
            <w:right w:val="none" w:sz="0" w:space="0" w:color="auto"/>
          </w:divBdr>
          <w:divsChild>
            <w:div w:id="345325249">
              <w:marLeft w:val="0"/>
              <w:marRight w:val="0"/>
              <w:marTop w:val="0"/>
              <w:marBottom w:val="0"/>
              <w:divBdr>
                <w:top w:val="none" w:sz="0" w:space="0" w:color="auto"/>
                <w:left w:val="none" w:sz="0" w:space="0" w:color="auto"/>
                <w:bottom w:val="none" w:sz="0" w:space="0" w:color="auto"/>
                <w:right w:val="none" w:sz="0" w:space="0" w:color="auto"/>
              </w:divBdr>
              <w:divsChild>
                <w:div w:id="1568029514">
                  <w:marLeft w:val="0"/>
                  <w:marRight w:val="0"/>
                  <w:marTop w:val="0"/>
                  <w:marBottom w:val="0"/>
                  <w:divBdr>
                    <w:top w:val="none" w:sz="0" w:space="0" w:color="auto"/>
                    <w:left w:val="none" w:sz="0" w:space="0" w:color="auto"/>
                    <w:bottom w:val="none" w:sz="0" w:space="0" w:color="auto"/>
                    <w:right w:val="none" w:sz="0" w:space="0" w:color="auto"/>
                  </w:divBdr>
                  <w:divsChild>
                    <w:div w:id="98107761">
                      <w:marLeft w:val="0"/>
                      <w:marRight w:val="0"/>
                      <w:marTop w:val="0"/>
                      <w:marBottom w:val="0"/>
                      <w:divBdr>
                        <w:top w:val="none" w:sz="0" w:space="0" w:color="auto"/>
                        <w:left w:val="none" w:sz="0" w:space="0" w:color="auto"/>
                        <w:bottom w:val="none" w:sz="0" w:space="0" w:color="auto"/>
                        <w:right w:val="none" w:sz="0" w:space="0" w:color="auto"/>
                      </w:divBdr>
                      <w:divsChild>
                        <w:div w:id="465201550">
                          <w:marLeft w:val="0"/>
                          <w:marRight w:val="0"/>
                          <w:marTop w:val="0"/>
                          <w:marBottom w:val="0"/>
                          <w:divBdr>
                            <w:top w:val="none" w:sz="0" w:space="0" w:color="auto"/>
                            <w:left w:val="none" w:sz="0" w:space="0" w:color="auto"/>
                            <w:bottom w:val="none" w:sz="0" w:space="0" w:color="auto"/>
                            <w:right w:val="none" w:sz="0" w:space="0" w:color="auto"/>
                          </w:divBdr>
                          <w:divsChild>
                            <w:div w:id="1327977855">
                              <w:marLeft w:val="0"/>
                              <w:marRight w:val="0"/>
                              <w:marTop w:val="0"/>
                              <w:marBottom w:val="0"/>
                              <w:divBdr>
                                <w:top w:val="none" w:sz="0" w:space="0" w:color="auto"/>
                                <w:left w:val="none" w:sz="0" w:space="0" w:color="auto"/>
                                <w:bottom w:val="none" w:sz="0" w:space="0" w:color="auto"/>
                                <w:right w:val="none" w:sz="0" w:space="0" w:color="auto"/>
                              </w:divBdr>
                              <w:divsChild>
                                <w:div w:id="16450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2862">
      <w:bodyDiv w:val="1"/>
      <w:marLeft w:val="0"/>
      <w:marRight w:val="0"/>
      <w:marTop w:val="0"/>
      <w:marBottom w:val="0"/>
      <w:divBdr>
        <w:top w:val="none" w:sz="0" w:space="0" w:color="auto"/>
        <w:left w:val="none" w:sz="0" w:space="0" w:color="auto"/>
        <w:bottom w:val="none" w:sz="0" w:space="0" w:color="auto"/>
        <w:right w:val="none" w:sz="0" w:space="0" w:color="auto"/>
      </w:divBdr>
    </w:div>
    <w:div w:id="1276903773">
      <w:bodyDiv w:val="1"/>
      <w:marLeft w:val="0"/>
      <w:marRight w:val="0"/>
      <w:marTop w:val="0"/>
      <w:marBottom w:val="0"/>
      <w:divBdr>
        <w:top w:val="none" w:sz="0" w:space="0" w:color="auto"/>
        <w:left w:val="none" w:sz="0" w:space="0" w:color="auto"/>
        <w:bottom w:val="none" w:sz="0" w:space="0" w:color="auto"/>
        <w:right w:val="none" w:sz="0" w:space="0" w:color="auto"/>
      </w:divBdr>
      <w:divsChild>
        <w:div w:id="1691907069">
          <w:marLeft w:val="0"/>
          <w:marRight w:val="0"/>
          <w:marTop w:val="0"/>
          <w:marBottom w:val="0"/>
          <w:divBdr>
            <w:top w:val="none" w:sz="0" w:space="0" w:color="auto"/>
            <w:left w:val="none" w:sz="0" w:space="0" w:color="auto"/>
            <w:bottom w:val="none" w:sz="0" w:space="0" w:color="auto"/>
            <w:right w:val="none" w:sz="0" w:space="0" w:color="auto"/>
          </w:divBdr>
          <w:divsChild>
            <w:div w:id="10282647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6575346">
      <w:bodyDiv w:val="1"/>
      <w:marLeft w:val="0"/>
      <w:marRight w:val="0"/>
      <w:marTop w:val="0"/>
      <w:marBottom w:val="0"/>
      <w:divBdr>
        <w:top w:val="none" w:sz="0" w:space="0" w:color="auto"/>
        <w:left w:val="none" w:sz="0" w:space="0" w:color="auto"/>
        <w:bottom w:val="none" w:sz="0" w:space="0" w:color="auto"/>
        <w:right w:val="none" w:sz="0" w:space="0" w:color="auto"/>
      </w:divBdr>
      <w:divsChild>
        <w:div w:id="1955091437">
          <w:marLeft w:val="0"/>
          <w:marRight w:val="0"/>
          <w:marTop w:val="0"/>
          <w:marBottom w:val="0"/>
          <w:divBdr>
            <w:top w:val="none" w:sz="0" w:space="0" w:color="auto"/>
            <w:left w:val="none" w:sz="0" w:space="0" w:color="auto"/>
            <w:bottom w:val="none" w:sz="0" w:space="0" w:color="auto"/>
            <w:right w:val="none" w:sz="0" w:space="0" w:color="auto"/>
          </w:divBdr>
          <w:divsChild>
            <w:div w:id="197284249">
              <w:marLeft w:val="0"/>
              <w:marRight w:val="0"/>
              <w:marTop w:val="0"/>
              <w:marBottom w:val="0"/>
              <w:divBdr>
                <w:top w:val="none" w:sz="0" w:space="0" w:color="auto"/>
                <w:left w:val="none" w:sz="0" w:space="0" w:color="auto"/>
                <w:bottom w:val="none" w:sz="0" w:space="0" w:color="auto"/>
                <w:right w:val="none" w:sz="0" w:space="0" w:color="auto"/>
              </w:divBdr>
              <w:divsChild>
                <w:div w:id="1860581423">
                  <w:marLeft w:val="0"/>
                  <w:marRight w:val="0"/>
                  <w:marTop w:val="0"/>
                  <w:marBottom w:val="0"/>
                  <w:divBdr>
                    <w:top w:val="none" w:sz="0" w:space="0" w:color="auto"/>
                    <w:left w:val="none" w:sz="0" w:space="0" w:color="auto"/>
                    <w:bottom w:val="none" w:sz="0" w:space="0" w:color="auto"/>
                    <w:right w:val="none" w:sz="0" w:space="0" w:color="auto"/>
                  </w:divBdr>
                  <w:divsChild>
                    <w:div w:id="560333447">
                      <w:marLeft w:val="0"/>
                      <w:marRight w:val="0"/>
                      <w:marTop w:val="0"/>
                      <w:marBottom w:val="0"/>
                      <w:divBdr>
                        <w:top w:val="none" w:sz="0" w:space="0" w:color="auto"/>
                        <w:left w:val="none" w:sz="0" w:space="0" w:color="auto"/>
                        <w:bottom w:val="none" w:sz="0" w:space="0" w:color="auto"/>
                        <w:right w:val="none" w:sz="0" w:space="0" w:color="auto"/>
                      </w:divBdr>
                      <w:divsChild>
                        <w:div w:id="822891997">
                          <w:marLeft w:val="0"/>
                          <w:marRight w:val="0"/>
                          <w:marTop w:val="0"/>
                          <w:marBottom w:val="0"/>
                          <w:divBdr>
                            <w:top w:val="none" w:sz="0" w:space="0" w:color="auto"/>
                            <w:left w:val="none" w:sz="0" w:space="0" w:color="auto"/>
                            <w:bottom w:val="none" w:sz="0" w:space="0" w:color="auto"/>
                            <w:right w:val="none" w:sz="0" w:space="0" w:color="auto"/>
                          </w:divBdr>
                          <w:divsChild>
                            <w:div w:id="634485019">
                              <w:marLeft w:val="0"/>
                              <w:marRight w:val="0"/>
                              <w:marTop w:val="0"/>
                              <w:marBottom w:val="0"/>
                              <w:divBdr>
                                <w:top w:val="none" w:sz="0" w:space="0" w:color="auto"/>
                                <w:left w:val="none" w:sz="0" w:space="0" w:color="auto"/>
                                <w:bottom w:val="none" w:sz="0" w:space="0" w:color="auto"/>
                                <w:right w:val="none" w:sz="0" w:space="0" w:color="auto"/>
                              </w:divBdr>
                              <w:divsChild>
                                <w:div w:id="1388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4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nextavenue/2017/11/12/memory-cafes-offer-connection-in-dementia/" TargetMode="External"/><Relationship Id="rId13" Type="http://schemas.openxmlformats.org/officeDocument/2006/relationships/hyperlink" Target="https://www.alz.org/media/HomeOffice/Facts%20and%20Figures/facts-and-figures.pdf" TargetMode="External"/><Relationship Id="rId18" Type="http://schemas.openxmlformats.org/officeDocument/2006/relationships/hyperlink" Target="http://www.thirdageservices.com/Memory%20Cafe%20Tool%20Kit.pdf" TargetMode="External"/><Relationship Id="rId26" Type="http://schemas.openxmlformats.org/officeDocument/2006/relationships/hyperlink" Target="http://muttermuseum.org/" TargetMode="External"/><Relationship Id="rId3" Type="http://schemas.microsoft.com/office/2007/relationships/stylesWithEffects" Target="stylesWithEffects.xml"/><Relationship Id="rId21" Type="http://schemas.openxmlformats.org/officeDocument/2006/relationships/hyperlink" Target="https://www.curtis.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fcsboston.org/Portals/0/Uploads/Documents/Memory%20Caf&#233;%20Toolkit/Massachusetts%20Memory%20Caf&#233;%20Toolkit.pdf" TargetMode="External"/><Relationship Id="rId17" Type="http://schemas.openxmlformats.org/officeDocument/2006/relationships/hyperlink" Target="https://www.jfcsboston.org/Portals/0/Uploads/Documents/Memory%20Caf&#233;%20Toolkit/Massachusetts%20Memory%20Caf&#233;%20Toolkit.pdf" TargetMode="External"/><Relationship Id="rId25" Type="http://schemas.openxmlformats.org/officeDocument/2006/relationships/hyperlink" Target="https://www.facebook.com/PennMemoryCente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lzheimersspeaks.com/memory-cafes" TargetMode="External"/><Relationship Id="rId20" Type="http://schemas.openxmlformats.org/officeDocument/2006/relationships/hyperlink" Target="https://www.philadelphiazoo.org/ZooOnWheels.htm" TargetMode="External"/><Relationship Id="rId29" Type="http://schemas.openxmlformats.org/officeDocument/2006/relationships/hyperlink" Target="http://www.phillyseniorstag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zheimersspeaks.com/memory-cafes" TargetMode="External"/><Relationship Id="rId24" Type="http://schemas.openxmlformats.org/officeDocument/2006/relationships/hyperlink" Target="http://www.quakernotes.com/" TargetMode="External"/><Relationship Id="rId32" Type="http://schemas.openxmlformats.org/officeDocument/2006/relationships/hyperlink" Target="https://www.facebook.com/PennMemoryCenter/" TargetMode="External"/><Relationship Id="rId5" Type="http://schemas.openxmlformats.org/officeDocument/2006/relationships/webSettings" Target="webSettings.xml"/><Relationship Id="rId15" Type="http://schemas.openxmlformats.org/officeDocument/2006/relationships/hyperlink" Target="http://www.thirdageservices.com/Memory%20Cafe%20Tool%20Kit.pdf" TargetMode="External"/><Relationship Id="rId23" Type="http://schemas.openxmlformats.org/officeDocument/2006/relationships/hyperlink" Target="http://www.curtis.edu/" TargetMode="External"/><Relationship Id="rId28" Type="http://schemas.openxmlformats.org/officeDocument/2006/relationships/hyperlink" Target="https://www.facebook.com/PennMemoryCenter/" TargetMode="External"/><Relationship Id="rId10" Type="http://schemas.openxmlformats.org/officeDocument/2006/relationships/hyperlink" Target="https://www.alzheimersspeaks.com/memory-cafes" TargetMode="External"/><Relationship Id="rId19" Type="http://schemas.openxmlformats.org/officeDocument/2006/relationships/hyperlink" Target="https://www.curtis.edu/" TargetMode="External"/><Relationship Id="rId31" Type="http://schemas.openxmlformats.org/officeDocument/2006/relationships/hyperlink" Target="http://pennchants.com/" TargetMode="External"/><Relationship Id="rId4" Type="http://schemas.openxmlformats.org/officeDocument/2006/relationships/settings" Target="settings.xml"/><Relationship Id="rId9" Type="http://schemas.openxmlformats.org/officeDocument/2006/relationships/hyperlink" Target="http://www.thirdageservices.com/Memory%20Cafe%20Tool%20Kit.pdf" TargetMode="External"/><Relationship Id="rId14" Type="http://schemas.openxmlformats.org/officeDocument/2006/relationships/hyperlink" Target="https://www26.state.nj.us/doh-shad/indicator/view/AlzDeath.County.html" TargetMode="External"/><Relationship Id="rId22" Type="http://schemas.openxmlformats.org/officeDocument/2006/relationships/hyperlink" Target="https://www.beacontheatreproductions.org/" TargetMode="External"/><Relationship Id="rId27" Type="http://schemas.openxmlformats.org/officeDocument/2006/relationships/hyperlink" Target="https://www.beacontheatreproductions.org/" TargetMode="External"/><Relationship Id="rId30" Type="http://schemas.openxmlformats.org/officeDocument/2006/relationships/hyperlink" Target="https://www.facebook.com/PennMemoryCente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Sobel</dc:creator>
  <cp:lastModifiedBy>Donna Sobel</cp:lastModifiedBy>
  <cp:revision>69</cp:revision>
  <cp:lastPrinted>2018-10-01T21:17:00Z</cp:lastPrinted>
  <dcterms:created xsi:type="dcterms:W3CDTF">2018-10-03T16:37:00Z</dcterms:created>
  <dcterms:modified xsi:type="dcterms:W3CDTF">2018-10-03T19:41:00Z</dcterms:modified>
</cp:coreProperties>
</file>